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26" w:rsidRDefault="00785226" w:rsidP="008C6908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6908" w:rsidRPr="008C6908" w:rsidRDefault="008C6908" w:rsidP="008C6908">
      <w:pPr>
        <w:spacing w:after="7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69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рекомендации по подготовке к ЕГЭ-2018 по биологии</w:t>
      </w:r>
    </w:p>
    <w:p w:rsidR="00785226" w:rsidRDefault="00785226" w:rsidP="008C6908">
      <w:pPr>
        <w:spacing w:after="75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85226" w:rsidRPr="008C6908" w:rsidRDefault="00785226" w:rsidP="008C6908">
      <w:pPr>
        <w:spacing w:after="75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8C6908">
        <w:rPr>
          <w:rFonts w:ascii="Times New Roman" w:eastAsia="Times New Roman" w:hAnsi="Times New Roman"/>
          <w:bCs/>
          <w:sz w:val="26"/>
          <w:szCs w:val="26"/>
          <w:lang w:eastAsia="ru-RU"/>
        </w:rPr>
        <w:t>Первая и очень распространенная ошибка абитуриентов, гот</w:t>
      </w:r>
      <w:r w:rsidR="00363B0F">
        <w:rPr>
          <w:rFonts w:ascii="Times New Roman" w:eastAsia="Times New Roman" w:hAnsi="Times New Roman"/>
          <w:bCs/>
          <w:sz w:val="26"/>
          <w:szCs w:val="26"/>
          <w:lang w:eastAsia="ru-RU"/>
        </w:rPr>
        <w:t>овящихся к ЕГЭ по биологии, это не достаточное изучение школьных учебников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363B0F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ыпускники </w:t>
      </w:r>
      <w:r w:rsidR="00363B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редко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говорят о школьных учебниках. Помните, что все задания ЕГЭ составляются строго с учетом школьной программы. Поэтому начинать подготовку нужно как раз со школьных учебников.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785226" w:rsidRDefault="00363B0F" w:rsidP="00D14630">
      <w:pPr>
        <w:spacing w:after="75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D14630" w:rsidRPr="00D146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Рисунки встречаются </w:t>
      </w:r>
      <w:r w:rsidR="00D14630">
        <w:rPr>
          <w:rFonts w:ascii="Times New Roman" w:eastAsia="Times New Roman" w:hAnsi="Times New Roman"/>
          <w:bCs/>
          <w:sz w:val="26"/>
          <w:szCs w:val="26"/>
          <w:lang w:eastAsia="ru-RU"/>
        </w:rPr>
        <w:t>в каждом варианте ЕГЭ</w:t>
      </w:r>
      <w:proofErr w:type="gramStart"/>
      <w:r w:rsidR="00D146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gramEnd"/>
      <w:r w:rsidR="00D146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Здесь опять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поможет о</w:t>
      </w:r>
      <w:r w:rsidR="00D14630">
        <w:rPr>
          <w:rFonts w:ascii="Times New Roman" w:eastAsia="Times New Roman" w:hAnsi="Times New Roman"/>
          <w:bCs/>
          <w:sz w:val="26"/>
          <w:szCs w:val="26"/>
          <w:lang w:eastAsia="ru-RU"/>
        </w:rPr>
        <w:t>бычный школьный учебник, в котором, как правило, бывает много рисунков и таблиц. Чем чаще к ним обращаться, тем больше вероятность того, что 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исунок из экзаменацион</w:t>
      </w:r>
      <w:r w:rsidR="00D146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ной работы окажется знакомым и понятным. </w:t>
      </w:r>
    </w:p>
    <w:p w:rsidR="00D14630" w:rsidRPr="00D14630" w:rsidRDefault="00D14630" w:rsidP="00D14630">
      <w:pPr>
        <w:spacing w:after="75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Часто от школьников приходиться слышать, что заданий по ботанике в ЕГЭ мало, поэтому не стоит тратить на нее время. Действительно, на «ботанические» вопросы приходится не больше 10-12% заданий, но они включены в части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С. 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Будет обидно терять баллы на этих заданиях, поэтому не советую игнорировать этот раздел биологии. </w:t>
      </w:r>
    </w:p>
    <w:p w:rsidR="005D1C88" w:rsidRDefault="005D1C88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85226" w:rsidRDefault="005D1C88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Приложение 1 </w:t>
      </w:r>
    </w:p>
    <w:p w:rsidR="00785226" w:rsidRDefault="00785226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F5E" w:rsidRPr="00087F5E" w:rsidRDefault="00087F5E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</w:p>
    <w:p w:rsidR="00087F5E" w:rsidRPr="00087F5E" w:rsidRDefault="00087F5E" w:rsidP="00087F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Рассмотрите предложенную схему строения коры дерева. Запишите в ответе пропущенный термин, обозначенный на схеме знаком вопроса.</w:t>
      </w:r>
    </w:p>
    <w:p w:rsidR="00F5050A" w:rsidRDefault="00821E8A" w:rsidP="00F505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23B498" wp14:editId="45D3D2EE">
            <wp:extent cx="3028950" cy="1028700"/>
            <wp:effectExtent l="19050" t="0" r="0" b="0"/>
            <wp:docPr id="3" name="Рисунок 1" descr="https://bio-ege.sdamgia.ru/get_file?id=3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bio-ege.sdamgia.ru/get_file?id=319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90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</w:t>
      </w:r>
      <w:r w:rsidR="00B42905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Ответ: п</w:t>
      </w:r>
      <w:r w:rsidR="00087F5E" w:rsidRPr="00087F5E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робка</w:t>
      </w:r>
    </w:p>
    <w:p w:rsidR="00824250" w:rsidRDefault="00F5050A" w:rsidP="00087F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 </w:t>
      </w:r>
    </w:p>
    <w:p w:rsidR="00087F5E" w:rsidRPr="00087F5E" w:rsidRDefault="00824250" w:rsidP="00087F5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бе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два вер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от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из пяти и за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пи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цифры, под ко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ры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они ука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за</w:t>
      </w:r>
      <w:r w:rsidR="00087F5E" w:rsidRPr="00087F5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ны. Палеонтологи изучают </w:t>
      </w:r>
    </w:p>
    <w:p w:rsidR="00087F5E" w:rsidRPr="00B42905" w:rsidRDefault="00087F5E" w:rsidP="00B42905">
      <w:pPr>
        <w:pStyle w:val="a7"/>
        <w:rPr>
          <w:rFonts w:ascii="Times New Roman" w:hAnsi="Times New Roman"/>
          <w:lang w:eastAsia="ru-RU"/>
        </w:rPr>
      </w:pPr>
      <w:r w:rsidRPr="00B42905">
        <w:rPr>
          <w:rFonts w:ascii="Times New Roman" w:hAnsi="Times New Roman"/>
          <w:lang w:eastAsia="ru-RU"/>
        </w:rPr>
        <w:t>1) закономерности развития организмов</w:t>
      </w:r>
    </w:p>
    <w:p w:rsidR="00087F5E" w:rsidRPr="00B42905" w:rsidRDefault="00087F5E" w:rsidP="00B42905">
      <w:pPr>
        <w:pStyle w:val="a7"/>
        <w:rPr>
          <w:rFonts w:ascii="Times New Roman" w:hAnsi="Times New Roman"/>
          <w:lang w:eastAsia="ru-RU"/>
        </w:rPr>
      </w:pPr>
      <w:r w:rsidRPr="00B42905">
        <w:rPr>
          <w:rFonts w:ascii="Times New Roman" w:hAnsi="Times New Roman"/>
          <w:lang w:eastAsia="ru-RU"/>
        </w:rPr>
        <w:t>2) распространение живых существ на Земле</w:t>
      </w:r>
    </w:p>
    <w:p w:rsidR="00087F5E" w:rsidRPr="00B42905" w:rsidRDefault="00087F5E" w:rsidP="00B42905">
      <w:pPr>
        <w:pStyle w:val="a7"/>
        <w:rPr>
          <w:rFonts w:ascii="Times New Roman" w:hAnsi="Times New Roman"/>
          <w:lang w:eastAsia="ru-RU"/>
        </w:rPr>
      </w:pPr>
      <w:r w:rsidRPr="00B42905">
        <w:rPr>
          <w:rFonts w:ascii="Times New Roman" w:hAnsi="Times New Roman"/>
          <w:lang w:eastAsia="ru-RU"/>
        </w:rPr>
        <w:t>3) среду обитания организмов</w:t>
      </w:r>
    </w:p>
    <w:p w:rsidR="00087F5E" w:rsidRPr="00B42905" w:rsidRDefault="00087F5E" w:rsidP="00B42905">
      <w:pPr>
        <w:pStyle w:val="a7"/>
        <w:rPr>
          <w:rFonts w:ascii="Times New Roman" w:hAnsi="Times New Roman"/>
          <w:lang w:eastAsia="ru-RU"/>
        </w:rPr>
      </w:pPr>
      <w:r w:rsidRPr="00B42905">
        <w:rPr>
          <w:rFonts w:ascii="Times New Roman" w:hAnsi="Times New Roman"/>
          <w:lang w:eastAsia="ru-RU"/>
        </w:rPr>
        <w:t>4) ископаемые останки организмов животных</w:t>
      </w:r>
    </w:p>
    <w:p w:rsidR="00087F5E" w:rsidRPr="00B42905" w:rsidRDefault="00087F5E" w:rsidP="00B42905">
      <w:pPr>
        <w:pStyle w:val="a7"/>
        <w:rPr>
          <w:rFonts w:ascii="Times New Roman" w:hAnsi="Times New Roman"/>
          <w:lang w:eastAsia="ru-RU"/>
        </w:rPr>
      </w:pPr>
      <w:r w:rsidRPr="00B42905">
        <w:rPr>
          <w:rFonts w:ascii="Times New Roman" w:hAnsi="Times New Roman"/>
          <w:lang w:eastAsia="ru-RU"/>
        </w:rPr>
        <w:t>5) изучение окаменелых остатков пыльцы и спор древних растений</w:t>
      </w:r>
      <w:r w:rsidR="00B42905">
        <w:rPr>
          <w:rFonts w:ascii="Times New Roman" w:hAnsi="Times New Roman"/>
          <w:lang w:eastAsia="ru-RU"/>
        </w:rPr>
        <w:t xml:space="preserve">            </w:t>
      </w:r>
      <w:r w:rsidRPr="00087F5E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Ответ: 45</w:t>
      </w:r>
    </w:p>
    <w:p w:rsidR="00824250" w:rsidRDefault="00824250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F5E" w:rsidRPr="00087F5E" w:rsidRDefault="00087F5E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3 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Приспособлением рас</w:t>
      </w:r>
      <w:r w:rsidRPr="008869FA">
        <w:rPr>
          <w:rFonts w:ascii="Times New Roman" w:hAnsi="Times New Roman"/>
          <w:lang w:eastAsia="ru-RU"/>
        </w:rPr>
        <w:softHyphen/>
        <w:t>те</w:t>
      </w:r>
      <w:r w:rsidRPr="008869FA">
        <w:rPr>
          <w:rFonts w:ascii="Times New Roman" w:hAnsi="Times New Roman"/>
          <w:lang w:eastAsia="ru-RU"/>
        </w:rPr>
        <w:softHyphen/>
        <w:t>ний к жизни в за</w:t>
      </w:r>
      <w:r w:rsidRPr="008869FA">
        <w:rPr>
          <w:rFonts w:ascii="Times New Roman" w:hAnsi="Times New Roman"/>
          <w:lang w:eastAsia="ru-RU"/>
        </w:rPr>
        <w:softHyphen/>
        <w:t>суш</w:t>
      </w:r>
      <w:r w:rsidRPr="008869FA">
        <w:rPr>
          <w:rFonts w:ascii="Times New Roman" w:hAnsi="Times New Roman"/>
          <w:lang w:eastAsia="ru-RU"/>
        </w:rPr>
        <w:softHyphen/>
        <w:t>ли</w:t>
      </w:r>
      <w:r w:rsidRPr="008869FA">
        <w:rPr>
          <w:rFonts w:ascii="Times New Roman" w:hAnsi="Times New Roman"/>
          <w:lang w:eastAsia="ru-RU"/>
        </w:rPr>
        <w:softHyphen/>
        <w:t>вых усло</w:t>
      </w:r>
      <w:r w:rsidRPr="008869FA">
        <w:rPr>
          <w:rFonts w:ascii="Times New Roman" w:hAnsi="Times New Roman"/>
          <w:lang w:eastAsia="ru-RU"/>
        </w:rPr>
        <w:softHyphen/>
        <w:t>ви</w:t>
      </w:r>
      <w:r w:rsidRPr="008869FA">
        <w:rPr>
          <w:rFonts w:ascii="Times New Roman" w:hAnsi="Times New Roman"/>
          <w:lang w:eastAsia="ru-RU"/>
        </w:rPr>
        <w:softHyphen/>
        <w:t>ях служит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1) на</w:t>
      </w:r>
      <w:r w:rsidRPr="008869FA">
        <w:rPr>
          <w:rFonts w:ascii="Times New Roman" w:hAnsi="Times New Roman"/>
          <w:lang w:eastAsia="ru-RU"/>
        </w:rPr>
        <w:softHyphen/>
        <w:t>ли</w:t>
      </w:r>
      <w:r w:rsidRPr="008869FA">
        <w:rPr>
          <w:rFonts w:ascii="Times New Roman" w:hAnsi="Times New Roman"/>
          <w:lang w:eastAsia="ru-RU"/>
        </w:rPr>
        <w:softHyphen/>
        <w:t>чие вос</w:t>
      </w:r>
      <w:r w:rsidRPr="008869FA">
        <w:rPr>
          <w:rFonts w:ascii="Times New Roman" w:hAnsi="Times New Roman"/>
          <w:lang w:eastAsia="ru-RU"/>
        </w:rPr>
        <w:softHyphen/>
        <w:t>ко</w:t>
      </w:r>
      <w:r w:rsidRPr="008869FA">
        <w:rPr>
          <w:rFonts w:ascii="Times New Roman" w:hAnsi="Times New Roman"/>
          <w:lang w:eastAsia="ru-RU"/>
        </w:rPr>
        <w:softHyphen/>
        <w:t>во</w:t>
      </w:r>
      <w:r w:rsidRPr="008869FA">
        <w:rPr>
          <w:rFonts w:ascii="Times New Roman" w:hAnsi="Times New Roman"/>
          <w:lang w:eastAsia="ru-RU"/>
        </w:rPr>
        <w:softHyphen/>
        <w:t>го налёта на листьях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2) цве</w:t>
      </w:r>
      <w:r w:rsidRPr="008869FA">
        <w:rPr>
          <w:rFonts w:ascii="Times New Roman" w:hAnsi="Times New Roman"/>
          <w:lang w:eastAsia="ru-RU"/>
        </w:rPr>
        <w:softHyphen/>
        <w:t>те</w:t>
      </w:r>
      <w:r w:rsidRPr="008869FA">
        <w:rPr>
          <w:rFonts w:ascii="Times New Roman" w:hAnsi="Times New Roman"/>
          <w:lang w:eastAsia="ru-RU"/>
        </w:rPr>
        <w:softHyphen/>
        <w:t>ние до рас</w:t>
      </w:r>
      <w:r w:rsidRPr="008869FA">
        <w:rPr>
          <w:rFonts w:ascii="Times New Roman" w:hAnsi="Times New Roman"/>
          <w:lang w:eastAsia="ru-RU"/>
        </w:rPr>
        <w:softHyphen/>
        <w:t>пус</w:t>
      </w:r>
      <w:r w:rsidRPr="008869FA">
        <w:rPr>
          <w:rFonts w:ascii="Times New Roman" w:hAnsi="Times New Roman"/>
          <w:lang w:eastAsia="ru-RU"/>
        </w:rPr>
        <w:softHyphen/>
        <w:t>ка</w:t>
      </w:r>
      <w:r w:rsidRPr="008869FA">
        <w:rPr>
          <w:rFonts w:ascii="Times New Roman" w:hAnsi="Times New Roman"/>
          <w:lang w:eastAsia="ru-RU"/>
        </w:rPr>
        <w:softHyphen/>
        <w:t>ния листьев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3) об</w:t>
      </w:r>
      <w:r w:rsidRPr="008869FA">
        <w:rPr>
          <w:rFonts w:ascii="Times New Roman" w:hAnsi="Times New Roman"/>
          <w:lang w:eastAsia="ru-RU"/>
        </w:rPr>
        <w:softHyphen/>
        <w:t>ра</w:t>
      </w:r>
      <w:r w:rsidRPr="008869FA">
        <w:rPr>
          <w:rFonts w:ascii="Times New Roman" w:hAnsi="Times New Roman"/>
          <w:lang w:eastAsia="ru-RU"/>
        </w:rPr>
        <w:softHyphen/>
        <w:t>зо</w:t>
      </w:r>
      <w:r w:rsidRPr="008869FA">
        <w:rPr>
          <w:rFonts w:ascii="Times New Roman" w:hAnsi="Times New Roman"/>
          <w:lang w:eastAsia="ru-RU"/>
        </w:rPr>
        <w:softHyphen/>
        <w:t>ва</w:t>
      </w:r>
      <w:r w:rsidRPr="008869FA">
        <w:rPr>
          <w:rFonts w:ascii="Times New Roman" w:hAnsi="Times New Roman"/>
          <w:lang w:eastAsia="ru-RU"/>
        </w:rPr>
        <w:softHyphen/>
        <w:t>ние мно</w:t>
      </w:r>
      <w:r w:rsidRPr="008869FA">
        <w:rPr>
          <w:rFonts w:ascii="Times New Roman" w:hAnsi="Times New Roman"/>
          <w:lang w:eastAsia="ru-RU"/>
        </w:rPr>
        <w:softHyphen/>
        <w:t>го</w:t>
      </w:r>
      <w:r w:rsidRPr="008869FA">
        <w:rPr>
          <w:rFonts w:ascii="Times New Roman" w:hAnsi="Times New Roman"/>
          <w:lang w:eastAsia="ru-RU"/>
        </w:rPr>
        <w:softHyphen/>
        <w:t>чис</w:t>
      </w:r>
      <w:r w:rsidRPr="008869FA">
        <w:rPr>
          <w:rFonts w:ascii="Times New Roman" w:hAnsi="Times New Roman"/>
          <w:lang w:eastAsia="ru-RU"/>
        </w:rPr>
        <w:softHyphen/>
        <w:t>лен</w:t>
      </w:r>
      <w:r w:rsidRPr="008869FA">
        <w:rPr>
          <w:rFonts w:ascii="Times New Roman" w:hAnsi="Times New Roman"/>
          <w:lang w:eastAsia="ru-RU"/>
        </w:rPr>
        <w:softHyphen/>
        <w:t>ных устьиц на листьях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4) спо</w:t>
      </w:r>
      <w:r w:rsidRPr="008869FA">
        <w:rPr>
          <w:rFonts w:ascii="Times New Roman" w:hAnsi="Times New Roman"/>
          <w:lang w:eastAsia="ru-RU"/>
        </w:rPr>
        <w:softHyphen/>
        <w:t>соб</w:t>
      </w:r>
      <w:r w:rsidRPr="008869FA">
        <w:rPr>
          <w:rFonts w:ascii="Times New Roman" w:hAnsi="Times New Roman"/>
          <w:lang w:eastAsia="ru-RU"/>
        </w:rPr>
        <w:softHyphen/>
        <w:t>ность на</w:t>
      </w:r>
      <w:r w:rsidRPr="008869FA">
        <w:rPr>
          <w:rFonts w:ascii="Times New Roman" w:hAnsi="Times New Roman"/>
          <w:lang w:eastAsia="ru-RU"/>
        </w:rPr>
        <w:softHyphen/>
        <w:t>кап</w:t>
      </w:r>
      <w:r w:rsidRPr="008869FA">
        <w:rPr>
          <w:rFonts w:ascii="Times New Roman" w:hAnsi="Times New Roman"/>
          <w:lang w:eastAsia="ru-RU"/>
        </w:rPr>
        <w:softHyphen/>
        <w:t>ли</w:t>
      </w:r>
      <w:r w:rsidRPr="008869FA">
        <w:rPr>
          <w:rFonts w:ascii="Times New Roman" w:hAnsi="Times New Roman"/>
          <w:lang w:eastAsia="ru-RU"/>
        </w:rPr>
        <w:softHyphen/>
        <w:t>вать воду в тканях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5) ярус</w:t>
      </w:r>
      <w:r w:rsidRPr="008869FA">
        <w:rPr>
          <w:rFonts w:ascii="Times New Roman" w:hAnsi="Times New Roman"/>
          <w:lang w:eastAsia="ru-RU"/>
        </w:rPr>
        <w:softHyphen/>
        <w:t>ное рас</w:t>
      </w:r>
      <w:r w:rsidRPr="008869FA">
        <w:rPr>
          <w:rFonts w:ascii="Times New Roman" w:hAnsi="Times New Roman"/>
          <w:lang w:eastAsia="ru-RU"/>
        </w:rPr>
        <w:softHyphen/>
        <w:t>по</w:t>
      </w:r>
      <w:r w:rsidRPr="008869FA">
        <w:rPr>
          <w:rFonts w:ascii="Times New Roman" w:hAnsi="Times New Roman"/>
          <w:lang w:eastAsia="ru-RU"/>
        </w:rPr>
        <w:softHyphen/>
        <w:t>ло</w:t>
      </w:r>
      <w:r w:rsidRPr="008869FA">
        <w:rPr>
          <w:rFonts w:ascii="Times New Roman" w:hAnsi="Times New Roman"/>
          <w:lang w:eastAsia="ru-RU"/>
        </w:rPr>
        <w:softHyphen/>
        <w:t>же</w:t>
      </w:r>
      <w:r w:rsidRPr="008869FA">
        <w:rPr>
          <w:rFonts w:ascii="Times New Roman" w:hAnsi="Times New Roman"/>
          <w:lang w:eastAsia="ru-RU"/>
        </w:rPr>
        <w:softHyphen/>
        <w:t>ние организмов</w:t>
      </w:r>
    </w:p>
    <w:p w:rsidR="00F5050A" w:rsidRPr="008869FA" w:rsidRDefault="00F5050A" w:rsidP="00F5050A">
      <w:pPr>
        <w:pStyle w:val="a7"/>
        <w:rPr>
          <w:rFonts w:ascii="Times New Roman" w:hAnsi="Times New Roman"/>
          <w:lang w:eastAsia="ru-RU"/>
        </w:rPr>
      </w:pPr>
      <w:r w:rsidRPr="008869FA">
        <w:rPr>
          <w:rFonts w:ascii="Times New Roman" w:hAnsi="Times New Roman"/>
          <w:lang w:eastAsia="ru-RU"/>
        </w:rPr>
        <w:t>6) глу</w:t>
      </w:r>
      <w:r w:rsidRPr="008869FA">
        <w:rPr>
          <w:rFonts w:ascii="Times New Roman" w:hAnsi="Times New Roman"/>
          <w:lang w:eastAsia="ru-RU"/>
        </w:rPr>
        <w:softHyphen/>
        <w:t>бо</w:t>
      </w:r>
      <w:r w:rsidRPr="008869FA">
        <w:rPr>
          <w:rFonts w:ascii="Times New Roman" w:hAnsi="Times New Roman"/>
          <w:lang w:eastAsia="ru-RU"/>
        </w:rPr>
        <w:softHyphen/>
        <w:t>ко ухо</w:t>
      </w:r>
      <w:r w:rsidRPr="008869FA">
        <w:rPr>
          <w:rFonts w:ascii="Times New Roman" w:hAnsi="Times New Roman"/>
          <w:lang w:eastAsia="ru-RU"/>
        </w:rPr>
        <w:softHyphen/>
        <w:t>дя</w:t>
      </w:r>
      <w:r w:rsidRPr="008869FA">
        <w:rPr>
          <w:rFonts w:ascii="Times New Roman" w:hAnsi="Times New Roman"/>
          <w:lang w:eastAsia="ru-RU"/>
        </w:rPr>
        <w:softHyphen/>
        <w:t>щая в почву кор</w:t>
      </w:r>
      <w:r w:rsidRPr="008869FA">
        <w:rPr>
          <w:rFonts w:ascii="Times New Roman" w:hAnsi="Times New Roman"/>
          <w:lang w:eastAsia="ru-RU"/>
        </w:rPr>
        <w:softHyphen/>
        <w:t>не</w:t>
      </w:r>
      <w:r w:rsidRPr="008869FA">
        <w:rPr>
          <w:rFonts w:ascii="Times New Roman" w:hAnsi="Times New Roman"/>
          <w:lang w:eastAsia="ru-RU"/>
        </w:rPr>
        <w:softHyphen/>
        <w:t>вая система</w:t>
      </w:r>
    </w:p>
    <w:p w:rsidR="00F5050A" w:rsidRDefault="00F5050A" w:rsidP="00F505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050A" w:rsidRDefault="00F5050A" w:rsidP="00F5050A">
      <w:pPr>
        <w:spacing w:after="75" w:line="24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087F5E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Ответ: 146</w:t>
      </w:r>
    </w:p>
    <w:p w:rsidR="00824250" w:rsidRDefault="00824250" w:rsidP="00824250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250" w:rsidRPr="00087F5E" w:rsidRDefault="00824250" w:rsidP="00824250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4 </w:t>
      </w:r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Выберите три верных ответа из шести. Гриб в со</w:t>
      </w:r>
      <w:r w:rsidRPr="00EE4A56">
        <w:rPr>
          <w:rFonts w:ascii="Times New Roman" w:hAnsi="Times New Roman"/>
          <w:lang w:eastAsia="ru-RU"/>
        </w:rPr>
        <w:softHyphen/>
        <w:t>ста</w:t>
      </w:r>
      <w:r w:rsidRPr="00EE4A56">
        <w:rPr>
          <w:rFonts w:ascii="Times New Roman" w:hAnsi="Times New Roman"/>
          <w:lang w:eastAsia="ru-RU"/>
        </w:rPr>
        <w:softHyphen/>
        <w:t>ве лишайника</w:t>
      </w:r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1) со</w:t>
      </w:r>
      <w:r w:rsidRPr="00EE4A56">
        <w:rPr>
          <w:rFonts w:ascii="Times New Roman" w:hAnsi="Times New Roman"/>
          <w:lang w:eastAsia="ru-RU"/>
        </w:rPr>
        <w:softHyphen/>
        <w:t>зда</w:t>
      </w:r>
      <w:r w:rsidRPr="00EE4A56">
        <w:rPr>
          <w:rFonts w:ascii="Times New Roman" w:hAnsi="Times New Roman"/>
          <w:lang w:eastAsia="ru-RU"/>
        </w:rPr>
        <w:softHyphen/>
        <w:t>ет органические ве</w:t>
      </w:r>
      <w:r w:rsidRPr="00EE4A56">
        <w:rPr>
          <w:rFonts w:ascii="Times New Roman" w:hAnsi="Times New Roman"/>
          <w:lang w:eastAsia="ru-RU"/>
        </w:rPr>
        <w:softHyphen/>
        <w:t>ще</w:t>
      </w:r>
      <w:r w:rsidRPr="00EE4A56">
        <w:rPr>
          <w:rFonts w:ascii="Times New Roman" w:hAnsi="Times New Roman"/>
          <w:lang w:eastAsia="ru-RU"/>
        </w:rPr>
        <w:softHyphen/>
        <w:t xml:space="preserve">ства из </w:t>
      </w:r>
      <w:proofErr w:type="gramStart"/>
      <w:r w:rsidRPr="00EE4A56">
        <w:rPr>
          <w:rFonts w:ascii="Times New Roman" w:hAnsi="Times New Roman"/>
          <w:lang w:eastAsia="ru-RU"/>
        </w:rPr>
        <w:t>неорганических</w:t>
      </w:r>
      <w:proofErr w:type="gramEnd"/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2) по</w:t>
      </w:r>
      <w:r w:rsidRPr="00EE4A56">
        <w:rPr>
          <w:rFonts w:ascii="Times New Roman" w:hAnsi="Times New Roman"/>
          <w:lang w:eastAsia="ru-RU"/>
        </w:rPr>
        <w:softHyphen/>
        <w:t>гло</w:t>
      </w:r>
      <w:r w:rsidRPr="00EE4A56">
        <w:rPr>
          <w:rFonts w:ascii="Times New Roman" w:hAnsi="Times New Roman"/>
          <w:lang w:eastAsia="ru-RU"/>
        </w:rPr>
        <w:softHyphen/>
        <w:t>ща</w:t>
      </w:r>
      <w:r w:rsidRPr="00EE4A56">
        <w:rPr>
          <w:rFonts w:ascii="Times New Roman" w:hAnsi="Times New Roman"/>
          <w:lang w:eastAsia="ru-RU"/>
        </w:rPr>
        <w:softHyphen/>
        <w:t>ет воду и ми</w:t>
      </w:r>
      <w:r w:rsidRPr="00EE4A56">
        <w:rPr>
          <w:rFonts w:ascii="Times New Roman" w:hAnsi="Times New Roman"/>
          <w:lang w:eastAsia="ru-RU"/>
        </w:rPr>
        <w:softHyphen/>
        <w:t>не</w:t>
      </w:r>
      <w:r w:rsidRPr="00EE4A56">
        <w:rPr>
          <w:rFonts w:ascii="Times New Roman" w:hAnsi="Times New Roman"/>
          <w:lang w:eastAsia="ru-RU"/>
        </w:rPr>
        <w:softHyphen/>
        <w:t>раль</w:t>
      </w:r>
      <w:r w:rsidRPr="00EE4A56">
        <w:rPr>
          <w:rFonts w:ascii="Times New Roman" w:hAnsi="Times New Roman"/>
          <w:lang w:eastAsia="ru-RU"/>
        </w:rPr>
        <w:softHyphen/>
        <w:t>ные соли</w:t>
      </w:r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3) рас</w:t>
      </w:r>
      <w:r w:rsidRPr="00EE4A56">
        <w:rPr>
          <w:rFonts w:ascii="Times New Roman" w:hAnsi="Times New Roman"/>
          <w:lang w:eastAsia="ru-RU"/>
        </w:rPr>
        <w:softHyphen/>
        <w:t>щеп</w:t>
      </w:r>
      <w:r w:rsidRPr="00EE4A56">
        <w:rPr>
          <w:rFonts w:ascii="Times New Roman" w:hAnsi="Times New Roman"/>
          <w:lang w:eastAsia="ru-RU"/>
        </w:rPr>
        <w:softHyphen/>
        <w:t>ля</w:t>
      </w:r>
      <w:r w:rsidRPr="00EE4A56">
        <w:rPr>
          <w:rFonts w:ascii="Times New Roman" w:hAnsi="Times New Roman"/>
          <w:lang w:eastAsia="ru-RU"/>
        </w:rPr>
        <w:softHyphen/>
        <w:t>ет минеральные ве</w:t>
      </w:r>
      <w:r w:rsidRPr="00EE4A56">
        <w:rPr>
          <w:rFonts w:ascii="Times New Roman" w:hAnsi="Times New Roman"/>
          <w:lang w:eastAsia="ru-RU"/>
        </w:rPr>
        <w:softHyphen/>
        <w:t>ще</w:t>
      </w:r>
      <w:r w:rsidRPr="00EE4A56">
        <w:rPr>
          <w:rFonts w:ascii="Times New Roman" w:hAnsi="Times New Roman"/>
          <w:lang w:eastAsia="ru-RU"/>
        </w:rPr>
        <w:softHyphen/>
        <w:t xml:space="preserve">ства </w:t>
      </w:r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4) за</w:t>
      </w:r>
      <w:r w:rsidRPr="00EE4A56">
        <w:rPr>
          <w:rFonts w:ascii="Times New Roman" w:hAnsi="Times New Roman"/>
          <w:lang w:eastAsia="ru-RU"/>
        </w:rPr>
        <w:softHyphen/>
        <w:t>щи</w:t>
      </w:r>
      <w:r w:rsidRPr="00EE4A56">
        <w:rPr>
          <w:rFonts w:ascii="Times New Roman" w:hAnsi="Times New Roman"/>
          <w:lang w:eastAsia="ru-RU"/>
        </w:rPr>
        <w:softHyphen/>
        <w:t>ща</w:t>
      </w:r>
      <w:r w:rsidRPr="00EE4A56">
        <w:rPr>
          <w:rFonts w:ascii="Times New Roman" w:hAnsi="Times New Roman"/>
          <w:lang w:eastAsia="ru-RU"/>
        </w:rPr>
        <w:softHyphen/>
        <w:t>ет водоросль от воз</w:t>
      </w:r>
      <w:r w:rsidRPr="00EE4A56">
        <w:rPr>
          <w:rFonts w:ascii="Times New Roman" w:hAnsi="Times New Roman"/>
          <w:lang w:eastAsia="ru-RU"/>
        </w:rPr>
        <w:softHyphen/>
        <w:t>дей</w:t>
      </w:r>
      <w:r w:rsidRPr="00EE4A56">
        <w:rPr>
          <w:rFonts w:ascii="Times New Roman" w:hAnsi="Times New Roman"/>
          <w:lang w:eastAsia="ru-RU"/>
        </w:rPr>
        <w:softHyphen/>
        <w:t>ствия неблагоприятных фак</w:t>
      </w:r>
      <w:r w:rsidRPr="00EE4A56">
        <w:rPr>
          <w:rFonts w:ascii="Times New Roman" w:hAnsi="Times New Roman"/>
          <w:lang w:eastAsia="ru-RU"/>
        </w:rPr>
        <w:softHyphen/>
        <w:t>то</w:t>
      </w:r>
      <w:r w:rsidRPr="00EE4A56">
        <w:rPr>
          <w:rFonts w:ascii="Times New Roman" w:hAnsi="Times New Roman"/>
          <w:lang w:eastAsia="ru-RU"/>
        </w:rPr>
        <w:softHyphen/>
        <w:t>ров</w:t>
      </w:r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5) осу</w:t>
      </w:r>
      <w:r w:rsidRPr="00EE4A56">
        <w:rPr>
          <w:rFonts w:ascii="Times New Roman" w:hAnsi="Times New Roman"/>
          <w:lang w:eastAsia="ru-RU"/>
        </w:rPr>
        <w:softHyphen/>
        <w:t>ществ</w:t>
      </w:r>
      <w:r w:rsidRPr="00EE4A56">
        <w:rPr>
          <w:rFonts w:ascii="Times New Roman" w:hAnsi="Times New Roman"/>
          <w:lang w:eastAsia="ru-RU"/>
        </w:rPr>
        <w:softHyphen/>
        <w:t>ля</w:t>
      </w:r>
      <w:r w:rsidRPr="00EE4A56">
        <w:rPr>
          <w:rFonts w:ascii="Times New Roman" w:hAnsi="Times New Roman"/>
          <w:lang w:eastAsia="ru-RU"/>
        </w:rPr>
        <w:softHyphen/>
        <w:t>ет связь ли</w:t>
      </w:r>
      <w:r w:rsidRPr="00EE4A56">
        <w:rPr>
          <w:rFonts w:ascii="Times New Roman" w:hAnsi="Times New Roman"/>
          <w:lang w:eastAsia="ru-RU"/>
        </w:rPr>
        <w:softHyphen/>
        <w:t>шай</w:t>
      </w:r>
      <w:r w:rsidRPr="00EE4A56">
        <w:rPr>
          <w:rFonts w:ascii="Times New Roman" w:hAnsi="Times New Roman"/>
          <w:lang w:eastAsia="ru-RU"/>
        </w:rPr>
        <w:softHyphen/>
        <w:t>ни</w:t>
      </w:r>
      <w:r w:rsidRPr="00EE4A56">
        <w:rPr>
          <w:rFonts w:ascii="Times New Roman" w:hAnsi="Times New Roman"/>
          <w:lang w:eastAsia="ru-RU"/>
        </w:rPr>
        <w:softHyphen/>
        <w:t>ка с окру</w:t>
      </w:r>
      <w:r w:rsidRPr="00EE4A56">
        <w:rPr>
          <w:rFonts w:ascii="Times New Roman" w:hAnsi="Times New Roman"/>
          <w:lang w:eastAsia="ru-RU"/>
        </w:rPr>
        <w:softHyphen/>
        <w:t>жа</w:t>
      </w:r>
      <w:r w:rsidRPr="00EE4A56">
        <w:rPr>
          <w:rFonts w:ascii="Times New Roman" w:hAnsi="Times New Roman"/>
          <w:lang w:eastAsia="ru-RU"/>
        </w:rPr>
        <w:softHyphen/>
        <w:t>ю</w:t>
      </w:r>
      <w:r w:rsidRPr="00EE4A56">
        <w:rPr>
          <w:rFonts w:ascii="Times New Roman" w:hAnsi="Times New Roman"/>
          <w:lang w:eastAsia="ru-RU"/>
        </w:rPr>
        <w:softHyphen/>
        <w:t>щей средой</w:t>
      </w:r>
    </w:p>
    <w:p w:rsidR="00824250" w:rsidRPr="00EE4A56" w:rsidRDefault="00824250" w:rsidP="00824250">
      <w:pPr>
        <w:pStyle w:val="a7"/>
        <w:rPr>
          <w:rFonts w:ascii="Times New Roman" w:hAnsi="Times New Roman"/>
          <w:lang w:eastAsia="ru-RU"/>
        </w:rPr>
      </w:pPr>
      <w:r w:rsidRPr="00EE4A56">
        <w:rPr>
          <w:rFonts w:ascii="Times New Roman" w:hAnsi="Times New Roman"/>
          <w:lang w:eastAsia="ru-RU"/>
        </w:rPr>
        <w:t>6) ис</w:t>
      </w:r>
      <w:r w:rsidRPr="00EE4A56">
        <w:rPr>
          <w:rFonts w:ascii="Times New Roman" w:hAnsi="Times New Roman"/>
          <w:lang w:eastAsia="ru-RU"/>
        </w:rPr>
        <w:softHyphen/>
        <w:t>поль</w:t>
      </w:r>
      <w:r>
        <w:rPr>
          <w:rFonts w:ascii="Times New Roman" w:hAnsi="Times New Roman"/>
          <w:lang w:eastAsia="ru-RU"/>
        </w:rPr>
        <w:softHyphen/>
        <w:t>зу</w:t>
      </w:r>
      <w:r>
        <w:rPr>
          <w:rFonts w:ascii="Times New Roman" w:hAnsi="Times New Roman"/>
          <w:lang w:eastAsia="ru-RU"/>
        </w:rPr>
        <w:softHyphen/>
        <w:t>ет синтезируемые во</w:t>
      </w:r>
      <w:r>
        <w:rPr>
          <w:rFonts w:ascii="Times New Roman" w:hAnsi="Times New Roman"/>
          <w:lang w:eastAsia="ru-RU"/>
        </w:rPr>
        <w:softHyphen/>
        <w:t>до</w:t>
      </w:r>
      <w:r>
        <w:rPr>
          <w:rFonts w:ascii="Times New Roman" w:hAnsi="Times New Roman"/>
          <w:lang w:eastAsia="ru-RU"/>
        </w:rPr>
        <w:softHyphen/>
        <w:t>ро</w:t>
      </w:r>
      <w:r>
        <w:rPr>
          <w:rFonts w:ascii="Times New Roman" w:hAnsi="Times New Roman"/>
          <w:lang w:eastAsia="ru-RU"/>
        </w:rPr>
        <w:softHyphen/>
        <w:t>с</w:t>
      </w:r>
      <w:r w:rsidRPr="00EE4A56">
        <w:rPr>
          <w:rFonts w:ascii="Times New Roman" w:hAnsi="Times New Roman"/>
          <w:lang w:eastAsia="ru-RU"/>
        </w:rPr>
        <w:softHyphen/>
        <w:t>лью органические вещества</w:t>
      </w:r>
    </w:p>
    <w:p w:rsidR="00824250" w:rsidRPr="00087F5E" w:rsidRDefault="00824250" w:rsidP="0082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87F5E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Ответ: 246</w:t>
      </w:r>
    </w:p>
    <w:p w:rsidR="00824250" w:rsidRDefault="00824250" w:rsidP="00B42905">
      <w:pPr>
        <w:spacing w:after="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905" w:rsidRDefault="00087F5E" w:rsidP="00B42905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5 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Установите правильную последовательность событий, происходящих при половом размножении цветковых растений. Запишите в таблицу соответствующую последовательность цифр.</w:t>
      </w:r>
    </w:p>
    <w:p w:rsidR="00824250" w:rsidRPr="003C093E" w:rsidRDefault="00824250" w:rsidP="00824250">
      <w:pPr>
        <w:pStyle w:val="a7"/>
        <w:rPr>
          <w:rFonts w:ascii="Times New Roman" w:hAnsi="Times New Roman"/>
          <w:lang w:eastAsia="ru-RU"/>
        </w:rPr>
      </w:pPr>
      <w:r w:rsidRPr="003C093E">
        <w:rPr>
          <w:rFonts w:ascii="Times New Roman" w:hAnsi="Times New Roman"/>
          <w:lang w:eastAsia="ru-RU"/>
        </w:rPr>
        <w:t>1) прорастание вегетативной клетки</w:t>
      </w:r>
    </w:p>
    <w:p w:rsidR="00824250" w:rsidRPr="003C093E" w:rsidRDefault="00824250" w:rsidP="00824250">
      <w:pPr>
        <w:pStyle w:val="a7"/>
        <w:rPr>
          <w:rFonts w:ascii="Times New Roman" w:hAnsi="Times New Roman"/>
          <w:lang w:eastAsia="ru-RU"/>
        </w:rPr>
      </w:pPr>
      <w:r w:rsidRPr="003C093E">
        <w:rPr>
          <w:rFonts w:ascii="Times New Roman" w:hAnsi="Times New Roman"/>
          <w:lang w:eastAsia="ru-RU"/>
        </w:rPr>
        <w:t>2) перенос пыльцы на рыльце пестика</w:t>
      </w:r>
    </w:p>
    <w:p w:rsidR="00824250" w:rsidRPr="003C093E" w:rsidRDefault="00824250" w:rsidP="00824250">
      <w:pPr>
        <w:pStyle w:val="a7"/>
        <w:rPr>
          <w:rFonts w:ascii="Times New Roman" w:hAnsi="Times New Roman"/>
          <w:lang w:eastAsia="ru-RU"/>
        </w:rPr>
      </w:pPr>
      <w:r w:rsidRPr="003C093E">
        <w:rPr>
          <w:rFonts w:ascii="Times New Roman" w:hAnsi="Times New Roman"/>
          <w:lang w:eastAsia="ru-RU"/>
        </w:rPr>
        <w:t>3) образование пыльцевой трубки</w:t>
      </w:r>
    </w:p>
    <w:p w:rsidR="00824250" w:rsidRPr="003C093E" w:rsidRDefault="00824250" w:rsidP="00824250">
      <w:pPr>
        <w:pStyle w:val="a7"/>
        <w:rPr>
          <w:rFonts w:ascii="Times New Roman" w:hAnsi="Times New Roman"/>
          <w:lang w:eastAsia="ru-RU"/>
        </w:rPr>
      </w:pPr>
      <w:r w:rsidRPr="003C093E">
        <w:rPr>
          <w:rFonts w:ascii="Times New Roman" w:hAnsi="Times New Roman"/>
          <w:lang w:eastAsia="ru-RU"/>
        </w:rPr>
        <w:t>4) образование зиготы и эндосперма</w:t>
      </w:r>
    </w:p>
    <w:p w:rsidR="00824250" w:rsidRPr="003C093E" w:rsidRDefault="00824250" w:rsidP="00824250">
      <w:pPr>
        <w:pStyle w:val="a7"/>
        <w:rPr>
          <w:rFonts w:ascii="Times New Roman" w:hAnsi="Times New Roman"/>
          <w:lang w:eastAsia="ru-RU"/>
        </w:rPr>
      </w:pPr>
      <w:r w:rsidRPr="003C093E">
        <w:rPr>
          <w:rFonts w:ascii="Times New Roman" w:hAnsi="Times New Roman"/>
          <w:lang w:eastAsia="ru-RU"/>
        </w:rPr>
        <w:t>5) проникновение спермиев в зародышевый мешок</w:t>
      </w:r>
    </w:p>
    <w:p w:rsidR="00824250" w:rsidRPr="003C093E" w:rsidRDefault="00824250" w:rsidP="00824250">
      <w:pPr>
        <w:pStyle w:val="a7"/>
        <w:rPr>
          <w:rFonts w:ascii="Times New Roman" w:hAnsi="Times New Roman"/>
          <w:lang w:eastAsia="ru-RU"/>
        </w:rPr>
      </w:pPr>
      <w:r w:rsidRPr="003C093E">
        <w:rPr>
          <w:rFonts w:ascii="Times New Roman" w:hAnsi="Times New Roman"/>
          <w:lang w:eastAsia="ru-RU"/>
        </w:rPr>
        <w:t>6) формирование семени</w:t>
      </w:r>
    </w:p>
    <w:p w:rsidR="00824250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087F5E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Ответ: 213546</w:t>
      </w:r>
    </w:p>
    <w:p w:rsidR="00824250" w:rsidRPr="003C093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Пояснение.</w:t>
      </w:r>
    </w:p>
    <w:p w:rsidR="00824250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 как задания подобного типа попадаются в каждом варианте ЕГЭ, советую использовать эти иллюстрации (смотри Приложение 2 «Жизненные циклы растений»).</w:t>
      </w:r>
    </w:p>
    <w:p w:rsidR="00824250" w:rsidRDefault="00824250" w:rsidP="00824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обратить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внмание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зарыш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диплоидный (2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а эндосперм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триплоидный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93E">
        <w:rPr>
          <w:rFonts w:ascii="Times New Roman" w:eastAsia="Times New Roman" w:hAnsi="Times New Roman"/>
          <w:sz w:val="24"/>
          <w:szCs w:val="24"/>
          <w:lang w:eastAsia="ru-RU"/>
        </w:rPr>
        <w:t>(3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спомнить, что образование микроспор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спорогенной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ткани происходит мейозом, а уже вегетативная и генеративная клетки из микроспор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образуются в результате митоза.</w:t>
      </w:r>
    </w:p>
    <w:p w:rsidR="00824250" w:rsidRDefault="00824250" w:rsidP="00824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F5E" w:rsidRPr="00824250" w:rsidRDefault="00087F5E" w:rsidP="00824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6 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рисунке изображён </w:t>
      </w:r>
      <w:proofErr w:type="spell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медуллоза</w:t>
      </w:r>
      <w:proofErr w:type="spell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Ноэ</w:t>
      </w:r>
      <w:proofErr w:type="spell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— семенной папоротник — вымершее около 270 </w:t>
      </w:r>
      <w:proofErr w:type="gram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назад растение.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4E099A" wp14:editId="53D32CB7">
            <wp:extent cx="809625" cy="971550"/>
            <wp:effectExtent l="19050" t="0" r="9525" b="0"/>
            <wp:docPr id="13" name="Рисунок 2" descr="https://bio-ege.sdamgia.ru/get_file?id=3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bio-ege.sdamgia.ru/get_file?id=31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 Используя фрагмент геохронологической таблицы, установите эру и период, в который вымирает данный организм, а также его возможного «близкого родственника» в современной флоре (ответ — на уровне отдела).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черты строения характеризуют растение </w:t>
      </w:r>
      <w:proofErr w:type="spell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медуллоза</w:t>
      </w:r>
      <w:proofErr w:type="spell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Ноэ</w:t>
      </w:r>
      <w:proofErr w:type="spell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высшее семенное растение?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7452A" wp14:editId="7FD5508B">
            <wp:extent cx="6343650" cy="6743700"/>
            <wp:effectExtent l="19050" t="0" r="0" b="0"/>
            <wp:docPr id="14" name="Рисунок 3" descr="https://bio-ege.sdamgia.ru/get_file?id=3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bio-ege.sdamgia.ru/get_file?id=311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50" w:rsidRPr="00087F5E" w:rsidRDefault="00824250" w:rsidP="0082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Пояснение.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Воспользуемся таблицей, ВЫСЧИТАЕМ период, ориентируемся на указанную дату вымирания - 270 </w:t>
      </w:r>
      <w:proofErr w:type="gram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назад. Находим самую близкую дату - 230 </w:t>
      </w:r>
      <w:proofErr w:type="gram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назад - мезозой, здесь семенных папоротников уже нет, значит, вымерли в предыдущей эре -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алеозойская</w:t>
      </w: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, к 230 +55 (Продолжительность Пермского периода) = 285 млн лет назад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четвертой колонке найдем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исчезновение каменноугольных лесов,</w:t>
      </w: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определяем по первой и третьей колонкам эру и период, когда вымирают семенные папоротники.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Элементы ответа:</w:t>
      </w:r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r w:rsidRPr="00257753">
        <w:rPr>
          <w:rFonts w:ascii="Times New Roman" w:hAnsi="Times New Roman"/>
          <w:lang w:eastAsia="ru-RU"/>
        </w:rPr>
        <w:t>1) Эра: Палеозойская</w:t>
      </w:r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r w:rsidRPr="00257753">
        <w:rPr>
          <w:rFonts w:ascii="Times New Roman" w:hAnsi="Times New Roman"/>
          <w:lang w:eastAsia="ru-RU"/>
        </w:rPr>
        <w:t xml:space="preserve">Период: </w:t>
      </w:r>
      <w:proofErr w:type="gramStart"/>
      <w:r w:rsidRPr="00257753">
        <w:rPr>
          <w:rFonts w:ascii="Times New Roman" w:hAnsi="Times New Roman"/>
          <w:lang w:eastAsia="ru-RU"/>
        </w:rPr>
        <w:t>Пермский</w:t>
      </w:r>
      <w:proofErr w:type="gramEnd"/>
      <w:r w:rsidRPr="00257753">
        <w:rPr>
          <w:rFonts w:ascii="Times New Roman" w:hAnsi="Times New Roman"/>
          <w:lang w:eastAsia="ru-RU"/>
        </w:rPr>
        <w:t xml:space="preserve"> (Пермь)</w:t>
      </w:r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proofErr w:type="gramStart"/>
      <w:r w:rsidRPr="00257753">
        <w:rPr>
          <w:rFonts w:ascii="Times New Roman" w:hAnsi="Times New Roman"/>
          <w:lang w:eastAsia="ru-RU"/>
        </w:rPr>
        <w:t xml:space="preserve">2) «Близких родственников» данного растения в современной флоре: </w:t>
      </w:r>
      <w:r>
        <w:rPr>
          <w:rFonts w:ascii="Times New Roman" w:hAnsi="Times New Roman"/>
          <w:lang w:eastAsia="ru-RU"/>
        </w:rPr>
        <w:t xml:space="preserve">отдел </w:t>
      </w:r>
      <w:r w:rsidRPr="00257753">
        <w:rPr>
          <w:rFonts w:ascii="Times New Roman" w:hAnsi="Times New Roman"/>
          <w:lang w:eastAsia="ru-RU"/>
        </w:rPr>
        <w:t>Голосеменные</w:t>
      </w:r>
      <w:proofErr w:type="gramEnd"/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r w:rsidRPr="00257753">
        <w:rPr>
          <w:rFonts w:ascii="Times New Roman" w:hAnsi="Times New Roman"/>
          <w:lang w:eastAsia="ru-RU"/>
        </w:rPr>
        <w:t>3) Признаки высших семенных растений:</w:t>
      </w:r>
    </w:p>
    <w:p w:rsidR="00824250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Тело расчленено на корень, стебель, листья и органы размножения. Размножение семенных папоротников происходило с помощью семян. Спорофит является доминирующим поколением; гаметофит крайне редуцирован. 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точка зрения, согласно которой семенные папоротники не имели настоящего семени, хотя у них был семязачаток. В связи с этим их, а также современные саговниковые и </w:t>
      </w:r>
      <w:proofErr w:type="spell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гинкговые</w:t>
      </w:r>
      <w:proofErr w:type="spell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причисляли не к семенным, а к так называемым </w:t>
      </w:r>
      <w:proofErr w:type="spellStart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семязачатковым</w:t>
      </w:r>
      <w:proofErr w:type="spellEnd"/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растениям. </w:t>
      </w:r>
    </w:p>
    <w:p w:rsidR="00824250" w:rsidRDefault="00824250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7F5E" w:rsidRPr="00087F5E" w:rsidRDefault="00087F5E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7 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Найдите ошибки в приведенном тексте. Укажите предложения, в которых сделаны ошибки, и исправьте их. 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 xml:space="preserve">1. У растений, как и у всех организмов, происходит обмен веществ. 2. Они дышат, питаются, растут и размножаются. 3. При дыхании они поглощают углекислый газ и выделяют кислород. 4. Растения растут только в первые годы жизни. 5. Наряду с растениями автотрофами, существуют гетеротрофы, это паразитические растения. 6. Все растения распространяются с помощью семян. </w:t>
      </w:r>
    </w:p>
    <w:p w:rsidR="00824250" w:rsidRPr="00087F5E" w:rsidRDefault="00824250" w:rsidP="008242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Пояснение.</w:t>
      </w:r>
    </w:p>
    <w:p w:rsidR="00824250" w:rsidRPr="00087F5E" w:rsidRDefault="00824250" w:rsidP="008242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7F5E">
        <w:rPr>
          <w:rFonts w:ascii="Times New Roman" w:eastAsia="Times New Roman" w:hAnsi="Times New Roman"/>
          <w:sz w:val="24"/>
          <w:szCs w:val="24"/>
          <w:lang w:eastAsia="ru-RU"/>
        </w:rPr>
        <w:t>Ошибки допущены в предложениях:</w:t>
      </w:r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r w:rsidRPr="00257753">
        <w:rPr>
          <w:rFonts w:ascii="Times New Roman" w:hAnsi="Times New Roman"/>
          <w:lang w:eastAsia="ru-RU"/>
        </w:rPr>
        <w:t>1) 3 — при дыхании растения</w:t>
      </w:r>
      <w:r>
        <w:rPr>
          <w:rFonts w:ascii="Times New Roman" w:hAnsi="Times New Roman"/>
          <w:lang w:eastAsia="ru-RU"/>
        </w:rPr>
        <w:t xml:space="preserve"> (как и все живые организмы)</w:t>
      </w:r>
      <w:r w:rsidRPr="00257753">
        <w:rPr>
          <w:rFonts w:ascii="Times New Roman" w:hAnsi="Times New Roman"/>
          <w:lang w:eastAsia="ru-RU"/>
        </w:rPr>
        <w:t xml:space="preserve"> поглощают кислород и выделяют углекислый газ;</w:t>
      </w:r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r w:rsidRPr="00257753">
        <w:rPr>
          <w:rFonts w:ascii="Times New Roman" w:hAnsi="Times New Roman"/>
          <w:lang w:eastAsia="ru-RU"/>
        </w:rPr>
        <w:t>2) 4 — растения растут в течение всей жизни;</w:t>
      </w:r>
    </w:p>
    <w:p w:rsidR="00824250" w:rsidRPr="00257753" w:rsidRDefault="00824250" w:rsidP="00824250">
      <w:pPr>
        <w:pStyle w:val="a7"/>
        <w:rPr>
          <w:rFonts w:ascii="Times New Roman" w:hAnsi="Times New Roman"/>
          <w:lang w:eastAsia="ru-RU"/>
        </w:rPr>
      </w:pPr>
      <w:r w:rsidRPr="00257753">
        <w:rPr>
          <w:rFonts w:ascii="Times New Roman" w:hAnsi="Times New Roman"/>
          <w:lang w:eastAsia="ru-RU"/>
        </w:rPr>
        <w:t>3) 6 — н</w:t>
      </w:r>
      <w:r>
        <w:rPr>
          <w:rFonts w:ascii="Times New Roman" w:hAnsi="Times New Roman"/>
          <w:lang w:eastAsia="ru-RU"/>
        </w:rPr>
        <w:t>е все растения образуют семена (только Голосеменные и Покрытосеменные растения).</w:t>
      </w:r>
    </w:p>
    <w:p w:rsidR="00824250" w:rsidRDefault="00824250" w:rsidP="00824250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250" w:rsidRDefault="00824250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250" w:rsidRDefault="00824250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4250" w:rsidRDefault="00824250" w:rsidP="00087F5E">
      <w:pPr>
        <w:spacing w:after="7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4B2A" w:rsidRDefault="009D4B2A"/>
    <w:p w:rsidR="00EC515F" w:rsidRDefault="00EC515F"/>
    <w:p w:rsidR="00EC515F" w:rsidRDefault="00EC515F"/>
    <w:p w:rsidR="00EC515F" w:rsidRDefault="00EC515F"/>
    <w:p w:rsidR="00EC515F" w:rsidRDefault="00EC515F"/>
    <w:p w:rsidR="00EC515F" w:rsidRDefault="00EC515F"/>
    <w:p w:rsidR="00EC515F" w:rsidRDefault="00EC515F"/>
    <w:p w:rsidR="00664E6B" w:rsidRDefault="00664E6B" w:rsidP="00664E6B">
      <w:pPr>
        <w:jc w:val="center"/>
      </w:pPr>
    </w:p>
    <w:p w:rsidR="00664E6B" w:rsidRDefault="00664E6B" w:rsidP="00664E6B">
      <w:pPr>
        <w:jc w:val="center"/>
      </w:pPr>
    </w:p>
    <w:p w:rsidR="00664E6B" w:rsidRDefault="00664E6B" w:rsidP="00664E6B">
      <w:pPr>
        <w:jc w:val="center"/>
      </w:pPr>
    </w:p>
    <w:p w:rsidR="00664E6B" w:rsidRDefault="00664E6B" w:rsidP="00664E6B">
      <w:pPr>
        <w:jc w:val="center"/>
        <w:rPr>
          <w:b/>
          <w:i/>
        </w:rPr>
      </w:pPr>
    </w:p>
    <w:p w:rsidR="00664E6B" w:rsidRDefault="00664E6B" w:rsidP="00664E6B">
      <w:pPr>
        <w:jc w:val="center"/>
        <w:rPr>
          <w:b/>
          <w:i/>
        </w:rPr>
      </w:pPr>
    </w:p>
    <w:p w:rsidR="00664E6B" w:rsidRDefault="00664E6B" w:rsidP="00664E6B">
      <w:pPr>
        <w:jc w:val="center"/>
        <w:rPr>
          <w:b/>
          <w:i/>
        </w:rPr>
      </w:pPr>
    </w:p>
    <w:p w:rsidR="00EC515F" w:rsidRDefault="00EC515F" w:rsidP="00664E6B">
      <w:pPr>
        <w:jc w:val="center"/>
        <w:rPr>
          <w:b/>
          <w:i/>
        </w:rPr>
      </w:pPr>
      <w:r w:rsidRPr="00EC515F">
        <w:rPr>
          <w:b/>
          <w:i/>
        </w:rPr>
        <w:lastRenderedPageBreak/>
        <w:t>Приложение 2</w:t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EC515F" w:rsidRDefault="00821E8A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381500" cy="2781300"/>
            <wp:effectExtent l="19050" t="0" r="0" b="0"/>
            <wp:docPr id="7" name="Рисунок 4" descr="C:\Users\МГ\Desktop\botanik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МГ\Desktop\botanika_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0A2399" w:rsidRDefault="00821E8A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4419600" cy="3048000"/>
            <wp:effectExtent l="19050" t="0" r="0" b="0"/>
            <wp:docPr id="8" name="Рисунок 3" descr="http://rpp.nashaucheba.ru/pars_docs/refs/162/16156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pp.nashaucheba.ru/pars_docs/refs/162/161569/img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0A2399" w:rsidRDefault="00664E6B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                 </w:t>
      </w:r>
      <w:r w:rsidR="00821E8A">
        <w:rPr>
          <w:b/>
          <w:i/>
          <w:noProof/>
          <w:lang w:eastAsia="ru-RU"/>
        </w:rPr>
        <w:drawing>
          <wp:inline distT="0" distB="0" distL="0" distR="0">
            <wp:extent cx="4400550" cy="3495675"/>
            <wp:effectExtent l="19050" t="0" r="0" b="0"/>
            <wp:docPr id="9" name="Рисунок 2" descr="C:\Users\МГ\Desktop\i_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Г\Desktop\i_0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0A2399" w:rsidRDefault="00664E6B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                 </w:t>
      </w:r>
      <w:r w:rsidR="00821E8A">
        <w:rPr>
          <w:b/>
          <w:i/>
          <w:noProof/>
          <w:lang w:eastAsia="ru-RU"/>
        </w:rPr>
        <w:drawing>
          <wp:inline distT="0" distB="0" distL="0" distR="0">
            <wp:extent cx="4114800" cy="2914650"/>
            <wp:effectExtent l="19050" t="0" r="0" b="0"/>
            <wp:docPr id="10" name="Рисунок 5" descr="C:\Users\МГ\Desktop\развитие папоро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МГ\Desktop\развитие папоротни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               </w:t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0A2399" w:rsidRDefault="00664E6B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                   </w:t>
      </w:r>
      <w:r w:rsidR="00821E8A">
        <w:rPr>
          <w:b/>
          <w:i/>
          <w:noProof/>
          <w:lang w:eastAsia="ru-RU"/>
        </w:rPr>
        <w:drawing>
          <wp:inline distT="0" distB="0" distL="0" distR="0">
            <wp:extent cx="4181475" cy="3390900"/>
            <wp:effectExtent l="19050" t="0" r="9525" b="0"/>
            <wp:docPr id="11" name="Рисунок 6" descr="C:\Users\МГ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МГ\Desktop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               </w:t>
      </w:r>
    </w:p>
    <w:p w:rsidR="00664E6B" w:rsidRDefault="00664E6B" w:rsidP="000A2399">
      <w:pPr>
        <w:rPr>
          <w:b/>
          <w:i/>
          <w:noProof/>
          <w:lang w:eastAsia="ru-RU"/>
        </w:rPr>
      </w:pPr>
    </w:p>
    <w:p w:rsidR="00664E6B" w:rsidRDefault="00664E6B" w:rsidP="000A2399">
      <w:pPr>
        <w:rPr>
          <w:b/>
          <w:i/>
          <w:noProof/>
          <w:lang w:eastAsia="ru-RU"/>
        </w:rPr>
      </w:pPr>
    </w:p>
    <w:p w:rsidR="000A2399" w:rsidRPr="00EC515F" w:rsidRDefault="00664E6B" w:rsidP="000A2399">
      <w:pPr>
        <w:rPr>
          <w:b/>
          <w:i/>
        </w:rPr>
      </w:pPr>
      <w:r>
        <w:rPr>
          <w:b/>
          <w:i/>
          <w:noProof/>
          <w:lang w:eastAsia="ru-RU"/>
        </w:rPr>
        <w:t xml:space="preserve">                     </w:t>
      </w:r>
    </w:p>
    <w:sectPr w:rsidR="000A2399" w:rsidRPr="00EC515F" w:rsidSect="00EE4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5E"/>
    <w:rsid w:val="00087F5E"/>
    <w:rsid w:val="000A2399"/>
    <w:rsid w:val="000B25CB"/>
    <w:rsid w:val="00101025"/>
    <w:rsid w:val="00130930"/>
    <w:rsid w:val="001A344C"/>
    <w:rsid w:val="00257753"/>
    <w:rsid w:val="00292F55"/>
    <w:rsid w:val="002A3430"/>
    <w:rsid w:val="00363B0F"/>
    <w:rsid w:val="003C093E"/>
    <w:rsid w:val="00402D8B"/>
    <w:rsid w:val="005D1C88"/>
    <w:rsid w:val="00664E6B"/>
    <w:rsid w:val="00785226"/>
    <w:rsid w:val="00821E8A"/>
    <w:rsid w:val="00824250"/>
    <w:rsid w:val="008869FA"/>
    <w:rsid w:val="008C6908"/>
    <w:rsid w:val="008F183A"/>
    <w:rsid w:val="009D4B2A"/>
    <w:rsid w:val="00AC33BA"/>
    <w:rsid w:val="00AC44BB"/>
    <w:rsid w:val="00B40DEA"/>
    <w:rsid w:val="00B42905"/>
    <w:rsid w:val="00B550A5"/>
    <w:rsid w:val="00CA7919"/>
    <w:rsid w:val="00D14630"/>
    <w:rsid w:val="00EC515F"/>
    <w:rsid w:val="00EE4A56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87F5E"/>
  </w:style>
  <w:style w:type="character" w:customStyle="1" w:styleId="probnums">
    <w:name w:val="prob_nums"/>
    <w:basedOn w:val="a0"/>
    <w:rsid w:val="00087F5E"/>
  </w:style>
  <w:style w:type="character" w:styleId="a3">
    <w:name w:val="Hyperlink"/>
    <w:basedOn w:val="a0"/>
    <w:uiPriority w:val="99"/>
    <w:unhideWhenUsed/>
    <w:rsid w:val="00087F5E"/>
    <w:rPr>
      <w:color w:val="0000FF"/>
      <w:u w:val="single"/>
    </w:rPr>
  </w:style>
  <w:style w:type="paragraph" w:customStyle="1" w:styleId="leftmargin">
    <w:name w:val="left_margin"/>
    <w:basedOn w:val="a"/>
    <w:rsid w:val="0008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29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87F5E"/>
  </w:style>
  <w:style w:type="character" w:customStyle="1" w:styleId="probnums">
    <w:name w:val="prob_nums"/>
    <w:basedOn w:val="a0"/>
    <w:rsid w:val="00087F5E"/>
  </w:style>
  <w:style w:type="character" w:styleId="a3">
    <w:name w:val="Hyperlink"/>
    <w:basedOn w:val="a0"/>
    <w:uiPriority w:val="99"/>
    <w:unhideWhenUsed/>
    <w:rsid w:val="00087F5E"/>
    <w:rPr>
      <w:color w:val="0000FF"/>
      <w:u w:val="single"/>
    </w:rPr>
  </w:style>
  <w:style w:type="paragraph" w:customStyle="1" w:styleId="leftmargin">
    <w:name w:val="left_margin"/>
    <w:basedOn w:val="a"/>
    <w:rsid w:val="0008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7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29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5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61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9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5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9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7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4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90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06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6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28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1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8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9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03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5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5953</CharactersWithSpaces>
  <SharedDoc>false</SharedDoc>
  <HLinks>
    <vt:vector size="6" baseType="variant"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http://www.yaklass.ru/p/biologia</vt:lpwstr>
      </vt:variant>
      <vt:variant>
        <vt:lpwstr>program-obschie-biologicheskie-zakonomernosti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</dc:creator>
  <cp:lastModifiedBy>1</cp:lastModifiedBy>
  <cp:revision>2</cp:revision>
  <cp:lastPrinted>2018-02-10T11:46:00Z</cp:lastPrinted>
  <dcterms:created xsi:type="dcterms:W3CDTF">2018-12-12T18:27:00Z</dcterms:created>
  <dcterms:modified xsi:type="dcterms:W3CDTF">2018-12-12T18:27:00Z</dcterms:modified>
</cp:coreProperties>
</file>