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EC" w:rsidRDefault="00C272A0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743065" cy="2372995"/>
            <wp:effectExtent l="19050" t="0" r="635" b="0"/>
            <wp:docPr id="1" name="Рисунок 1" descr="C:\Users\1\Downloads\Pictures\2017-06-17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Pictures\2017-06-17\Sca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237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088" w:rsidRPr="000A0088" w:rsidRDefault="000A0088" w:rsidP="001112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088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0A0088" w:rsidRPr="000A0088" w:rsidRDefault="000A0088" w:rsidP="00D71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88">
        <w:rPr>
          <w:rFonts w:ascii="Times New Roman" w:hAnsi="Times New Roman" w:cs="Times New Roman"/>
          <w:sz w:val="24"/>
          <w:szCs w:val="24"/>
        </w:rPr>
        <w:t>1.1. Настоящее Положение о мерах по предупреждению и противодействию коррупции в</w:t>
      </w:r>
      <w:r w:rsidR="00D71E33">
        <w:rPr>
          <w:rFonts w:ascii="Times New Roman" w:hAnsi="Times New Roman" w:cs="Times New Roman"/>
          <w:sz w:val="24"/>
          <w:szCs w:val="24"/>
        </w:rPr>
        <w:t xml:space="preserve"> МБОУ «Средняя общеобразовательная школа №11» имени Ш.С.Абрамова городского округа «город Дербент» «Средняя общеобразовательная школа №11»</w:t>
      </w:r>
      <w:r w:rsidRPr="000A0088">
        <w:rPr>
          <w:rFonts w:ascii="Times New Roman" w:hAnsi="Times New Roman" w:cs="Times New Roman"/>
          <w:sz w:val="24"/>
          <w:szCs w:val="24"/>
        </w:rPr>
        <w:t xml:space="preserve"> (далее – Школа) разработано на</w:t>
      </w:r>
      <w:r w:rsidR="00D71E33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 xml:space="preserve">основании и в соответствии </w:t>
      </w:r>
      <w:proofErr w:type="gramStart"/>
      <w:r w:rsidRPr="000A00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0088">
        <w:rPr>
          <w:rFonts w:ascii="Times New Roman" w:hAnsi="Times New Roman" w:cs="Times New Roman"/>
          <w:sz w:val="24"/>
          <w:szCs w:val="24"/>
        </w:rPr>
        <w:t>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88">
        <w:rPr>
          <w:rFonts w:ascii="Times New Roman" w:hAnsi="Times New Roman" w:cs="Times New Roman"/>
          <w:sz w:val="24"/>
          <w:szCs w:val="24"/>
        </w:rPr>
        <w:t>- Законом РФ от 25 декабря 2008г. №273-ФЗ «О противодействии коррупции»;</w:t>
      </w:r>
    </w:p>
    <w:p w:rsidR="000A0088" w:rsidRPr="000A0088" w:rsidRDefault="00D71E33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0088" w:rsidRPr="000A008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2 апреля 2013г. №309 «О мерах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088" w:rsidRPr="000A0088">
        <w:rPr>
          <w:rFonts w:ascii="Times New Roman" w:hAnsi="Times New Roman" w:cs="Times New Roman"/>
          <w:sz w:val="24"/>
          <w:szCs w:val="24"/>
        </w:rPr>
        <w:t>реализации отдельных положений Федерального закона «О противодействии коррупции»;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88">
        <w:rPr>
          <w:rFonts w:ascii="Times New Roman" w:hAnsi="Times New Roman" w:cs="Times New Roman"/>
          <w:sz w:val="24"/>
          <w:szCs w:val="24"/>
        </w:rPr>
        <w:t>- Кодексом Российской Федерации об административных правонарушениях (КОАП РФ)</w:t>
      </w:r>
      <w:r w:rsidR="00D71E33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от 30.12.2001 №195-ФЗ;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88">
        <w:rPr>
          <w:rFonts w:ascii="Times New Roman" w:hAnsi="Times New Roman" w:cs="Times New Roman"/>
          <w:sz w:val="24"/>
          <w:szCs w:val="24"/>
        </w:rPr>
        <w:t>- Трудовым кодексом Российской Федерации от 30.12.2001 г. №197-ФЗ;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88">
        <w:rPr>
          <w:rFonts w:ascii="Times New Roman" w:hAnsi="Times New Roman" w:cs="Times New Roman"/>
          <w:sz w:val="24"/>
          <w:szCs w:val="24"/>
        </w:rPr>
        <w:t>- Законом РФ от 29.12.2012 г. №273-ФЗ «Об образовании в Российской Федерации»;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88">
        <w:rPr>
          <w:rFonts w:ascii="Times New Roman" w:hAnsi="Times New Roman" w:cs="Times New Roman"/>
          <w:sz w:val="24"/>
          <w:szCs w:val="24"/>
        </w:rPr>
        <w:t>- Уставом школы.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88">
        <w:rPr>
          <w:rFonts w:ascii="Times New Roman" w:hAnsi="Times New Roman" w:cs="Times New Roman"/>
          <w:sz w:val="24"/>
          <w:szCs w:val="24"/>
        </w:rPr>
        <w:t>1.2. В соответствии со ст.13.3 Федерального закона №273-ФЗ меры по предупреждению</w:t>
      </w:r>
      <w:r w:rsidR="00D71E33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коррупции, принимаемые в школе, могут включать:</w:t>
      </w:r>
    </w:p>
    <w:p w:rsidR="000A0088" w:rsidRPr="000A0088" w:rsidRDefault="00D71E33" w:rsidP="00D71E33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A0088" w:rsidRPr="000A0088">
        <w:rPr>
          <w:rFonts w:ascii="Times New Roman" w:hAnsi="Times New Roman" w:cs="Times New Roman"/>
          <w:sz w:val="24"/>
          <w:szCs w:val="24"/>
        </w:rPr>
        <w:t>назначение должностного лица, ответственного за профилактику коррупционных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088" w:rsidRPr="000A0088">
        <w:rPr>
          <w:rFonts w:ascii="Times New Roman" w:hAnsi="Times New Roman" w:cs="Times New Roman"/>
          <w:sz w:val="24"/>
          <w:szCs w:val="24"/>
        </w:rPr>
        <w:t>иных правонарушений;</w:t>
      </w:r>
    </w:p>
    <w:p w:rsidR="000A0088" w:rsidRPr="000A0088" w:rsidRDefault="000A0088" w:rsidP="00D71E33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88">
        <w:rPr>
          <w:rFonts w:ascii="Times New Roman" w:hAnsi="Times New Roman" w:cs="Times New Roman"/>
          <w:sz w:val="24"/>
          <w:szCs w:val="24"/>
        </w:rPr>
        <w:t>2) разработку и внедрение в практику стандартов и процедур, направленных на</w:t>
      </w:r>
      <w:r w:rsidR="00D71E33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обеспечение добросовестной работы школы;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88">
        <w:rPr>
          <w:rFonts w:ascii="Times New Roman" w:hAnsi="Times New Roman" w:cs="Times New Roman"/>
          <w:sz w:val="24"/>
          <w:szCs w:val="24"/>
        </w:rPr>
        <w:t xml:space="preserve">3) </w:t>
      </w:r>
      <w:r w:rsidR="00D71E33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принятие кодекса этики и служебного поведения работников школы;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88">
        <w:rPr>
          <w:rFonts w:ascii="Times New Roman" w:hAnsi="Times New Roman" w:cs="Times New Roman"/>
          <w:sz w:val="24"/>
          <w:szCs w:val="24"/>
        </w:rPr>
        <w:t xml:space="preserve">4) </w:t>
      </w:r>
      <w:r w:rsidR="00D71E33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предотвращение и урегулирование конфликта интересов;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88">
        <w:rPr>
          <w:rFonts w:ascii="Times New Roman" w:hAnsi="Times New Roman" w:cs="Times New Roman"/>
          <w:sz w:val="24"/>
          <w:szCs w:val="24"/>
        </w:rPr>
        <w:t xml:space="preserve">5) </w:t>
      </w:r>
      <w:r w:rsidR="00D71E33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недопущение составления неофициальной отчетности и использования поддельных</w:t>
      </w:r>
      <w:r w:rsidR="00D71E33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документов;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88">
        <w:rPr>
          <w:rFonts w:ascii="Times New Roman" w:hAnsi="Times New Roman" w:cs="Times New Roman"/>
          <w:sz w:val="24"/>
          <w:szCs w:val="24"/>
        </w:rPr>
        <w:t xml:space="preserve">6) </w:t>
      </w:r>
      <w:r w:rsidR="00D71E33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сотрудничество школы с правоохранительными органами.</w:t>
      </w:r>
    </w:p>
    <w:p w:rsidR="000A0088" w:rsidRPr="000A0088" w:rsidRDefault="000A0088" w:rsidP="00D71E3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088">
        <w:rPr>
          <w:rFonts w:ascii="Times New Roman" w:hAnsi="Times New Roman" w:cs="Times New Roman"/>
          <w:b/>
          <w:bCs/>
          <w:sz w:val="24"/>
          <w:szCs w:val="24"/>
        </w:rPr>
        <w:t>2. Цели и задачи Положения</w:t>
      </w:r>
    </w:p>
    <w:p w:rsidR="000A0088" w:rsidRPr="000A0088" w:rsidRDefault="000A0088" w:rsidP="001F250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88">
        <w:rPr>
          <w:rFonts w:ascii="Times New Roman" w:hAnsi="Times New Roman" w:cs="Times New Roman"/>
          <w:sz w:val="24"/>
          <w:szCs w:val="24"/>
        </w:rPr>
        <w:t>2.1. Целью Положения является обеспечение работы по профилактике и противодействию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коррупции в Школе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88">
        <w:rPr>
          <w:rFonts w:ascii="Times New Roman" w:hAnsi="Times New Roman" w:cs="Times New Roman"/>
          <w:sz w:val="24"/>
          <w:szCs w:val="24"/>
        </w:rPr>
        <w:t>2.2. Задачами Положения являются: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88">
        <w:rPr>
          <w:rFonts w:ascii="Times New Roman" w:hAnsi="Times New Roman" w:cs="Times New Roman"/>
          <w:sz w:val="24"/>
          <w:szCs w:val="24"/>
        </w:rPr>
        <w:t>- информирование работников Школы о нормативно-правовом обеспечении работы по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противодействию коррупции и ответственности за совершение коррупционных правонарушений;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88">
        <w:rPr>
          <w:rFonts w:ascii="Times New Roman" w:hAnsi="Times New Roman" w:cs="Times New Roman"/>
          <w:sz w:val="24"/>
          <w:szCs w:val="24"/>
        </w:rPr>
        <w:t>- определение основных принципов противодействия коррупции, направлений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деятельности и мер по противодействию коррупции в Школе;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88">
        <w:rPr>
          <w:rFonts w:ascii="Times New Roman" w:hAnsi="Times New Roman" w:cs="Times New Roman"/>
          <w:sz w:val="24"/>
          <w:szCs w:val="24"/>
        </w:rPr>
        <w:t>- методическое обеспечение разработки и реализации мер, направленных на профилактику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и противодействие коррупции в Школе.</w:t>
      </w:r>
    </w:p>
    <w:p w:rsidR="001F2505" w:rsidRPr="001F2505" w:rsidRDefault="000A0088" w:rsidP="001F250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088">
        <w:rPr>
          <w:rFonts w:ascii="Times New Roman" w:hAnsi="Times New Roman" w:cs="Times New Roman"/>
          <w:b/>
          <w:bCs/>
          <w:sz w:val="24"/>
          <w:szCs w:val="24"/>
        </w:rPr>
        <w:t>3. Используемые в Положении понятия и определения</w:t>
      </w:r>
      <w:r w:rsidR="001F2505" w:rsidRPr="001F25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A0088" w:rsidRPr="000A0088" w:rsidRDefault="000A0088" w:rsidP="001F2505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A0088">
        <w:rPr>
          <w:rFonts w:ascii="Times New Roman" w:hAnsi="Times New Roman" w:cs="Times New Roman"/>
          <w:bCs/>
          <w:i/>
          <w:sz w:val="24"/>
          <w:szCs w:val="24"/>
        </w:rPr>
        <w:t>Коррупция</w:t>
      </w:r>
      <w:r w:rsidRPr="000A00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– злоупотребление служебным положением, дача взятки,</w:t>
      </w:r>
      <w:r w:rsidR="001F2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получение взятки, злоупотребление полномочиями, коммерческий подкуп либо</w:t>
      </w:r>
      <w:r w:rsidR="001F2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иное незаконное использование физическим лицом своего должностного</w:t>
      </w:r>
      <w:r w:rsidR="001F2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положения вопреки законным интересам общества и государства в целях</w:t>
      </w:r>
      <w:r w:rsidR="001F2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 xml:space="preserve">получения выгоды в виде денег, ценностей, иного имущества или услуг </w:t>
      </w:r>
      <w:r w:rsidRPr="000A0088">
        <w:rPr>
          <w:rFonts w:ascii="Times New Roman" w:hAnsi="Times New Roman" w:cs="Times New Roman"/>
          <w:sz w:val="24"/>
          <w:szCs w:val="24"/>
        </w:rPr>
        <w:lastRenderedPageBreak/>
        <w:t>имущественного</w:t>
      </w:r>
      <w:r w:rsidR="001F2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характера, иных имущественных прав для себя или для третьих</w:t>
      </w:r>
      <w:r w:rsidR="001F2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лиц либо незаконное предоставление такой выгоды указанному лицу другими</w:t>
      </w:r>
      <w:r w:rsidR="001F2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физическими лицами</w:t>
      </w:r>
      <w:proofErr w:type="gramEnd"/>
      <w:r w:rsidRPr="000A0088">
        <w:rPr>
          <w:rFonts w:ascii="Times New Roman" w:hAnsi="Times New Roman" w:cs="Times New Roman"/>
          <w:sz w:val="24"/>
          <w:szCs w:val="24"/>
        </w:rPr>
        <w:t>. Коррупцией также является совершение перечисленных</w:t>
      </w:r>
      <w:r w:rsidR="001F2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деяний от имени или в интересах юридического лица (п.1 ст. Федерального закона от 25</w:t>
      </w:r>
      <w:r w:rsidR="001F2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декабря 2008 г. № 273-ФЗ «О противодействии коррупции»).</w:t>
      </w:r>
    </w:p>
    <w:p w:rsidR="000A0088" w:rsidRPr="000A0088" w:rsidRDefault="000A0088" w:rsidP="001F2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088">
        <w:rPr>
          <w:rFonts w:ascii="Times New Roman" w:hAnsi="Times New Roman" w:cs="Times New Roman"/>
          <w:bCs/>
          <w:i/>
          <w:sz w:val="24"/>
          <w:szCs w:val="24"/>
        </w:rPr>
        <w:t>Противодействие коррупции</w:t>
      </w:r>
      <w:r w:rsidRPr="000A00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– деятельность федеральных органов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государственной власти, органов государственной власти субъектов Российской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Федерации, органов местного самоуправления, институтов гражданского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общества, организаций и физических лиц в пределах их полномочий (пункт 2 статьи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1 Федерального закона от 25 декабря 2008 г. №273-ФЗ «О противодействии коррупции»):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88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устранению причин коррупции (профилактика коррупции);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88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коррупционных правонарушений (борьба с коррупцией);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88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0A0088" w:rsidRPr="000A0088" w:rsidRDefault="000A0088" w:rsidP="001F2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088">
        <w:rPr>
          <w:rFonts w:ascii="Times New Roman" w:hAnsi="Times New Roman" w:cs="Times New Roman"/>
          <w:bCs/>
          <w:i/>
          <w:sz w:val="24"/>
          <w:szCs w:val="24"/>
        </w:rPr>
        <w:t xml:space="preserve">Контрагент </w:t>
      </w:r>
      <w:r w:rsidRPr="000A0088">
        <w:rPr>
          <w:rFonts w:ascii="Times New Roman" w:hAnsi="Times New Roman" w:cs="Times New Roman"/>
          <w:sz w:val="24"/>
          <w:szCs w:val="24"/>
        </w:rPr>
        <w:t>– любое российское или иностранное юридическое или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физическое лицо, с которым организация вступает в договорные отношения, за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исключением трудовых отношений.</w:t>
      </w:r>
    </w:p>
    <w:p w:rsidR="000A0088" w:rsidRPr="000A0088" w:rsidRDefault="000A0088" w:rsidP="001F2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088">
        <w:rPr>
          <w:rFonts w:ascii="Times New Roman" w:hAnsi="Times New Roman" w:cs="Times New Roman"/>
          <w:bCs/>
          <w:i/>
          <w:sz w:val="24"/>
          <w:szCs w:val="24"/>
        </w:rPr>
        <w:t>Взятка</w:t>
      </w:r>
      <w:r w:rsidRPr="000A00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– получение должностным лицом лично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или через посредника денег, ценных бумаг, иного имущества либо в виде незаконного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оказания ему услуг имущественного характера, предоставления иных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имущественных прав за совершение действий (бездействие) в пользу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взяткодателя или представляемых им лиц, если такие действия (бездействие)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входят в служебные полномочия должностного лица либо если оно в силу должностного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положения может способствовать таким действиям (бездействию), а</w:t>
      </w:r>
      <w:proofErr w:type="gramEnd"/>
      <w:r w:rsidRPr="000A0088">
        <w:rPr>
          <w:rFonts w:ascii="Times New Roman" w:hAnsi="Times New Roman" w:cs="Times New Roman"/>
          <w:sz w:val="24"/>
          <w:szCs w:val="24"/>
        </w:rPr>
        <w:t xml:space="preserve"> равно за общее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покровительство или попустительство по службе.</w:t>
      </w:r>
    </w:p>
    <w:p w:rsidR="000A0088" w:rsidRPr="000A0088" w:rsidRDefault="000A0088" w:rsidP="001F2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088">
        <w:rPr>
          <w:rFonts w:ascii="Times New Roman" w:hAnsi="Times New Roman" w:cs="Times New Roman"/>
          <w:bCs/>
          <w:i/>
          <w:sz w:val="24"/>
          <w:szCs w:val="24"/>
        </w:rPr>
        <w:t>Коммерческий подкуп</w:t>
      </w:r>
      <w:r w:rsidRPr="000A00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– незаконная передача лицу, выполняющему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управленческие функции в коммерческой или иной организации, денег, ценных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бумаг, иного имущества, оказание ему услуг имущественного характера, предоставление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иных имущественных прав за совершение действий (бездействие) в интересах дающего в связи с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занимаемым этим лицом служебным положением (часть 1 статьи 204 Уголовного кодекса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Российской Федерации).</w:t>
      </w:r>
    </w:p>
    <w:p w:rsidR="000A0088" w:rsidRPr="000A0088" w:rsidRDefault="000A0088" w:rsidP="001F2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088">
        <w:rPr>
          <w:rFonts w:ascii="Times New Roman" w:hAnsi="Times New Roman" w:cs="Times New Roman"/>
          <w:bCs/>
          <w:i/>
          <w:sz w:val="24"/>
          <w:szCs w:val="24"/>
        </w:rPr>
        <w:t>Конфликт интересов</w:t>
      </w:r>
      <w:r w:rsidRPr="000A00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– ситуация, при которой личная заинтересованность (прямая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или косвенная) работника (представителя организации) влияет или может повлиять на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надлежащее исполнение им должностных (трудовых) обязанностей и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при которой возникает или может возникнуть противоречие между личной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заинтересованностью работника (представителя организации) и правами и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законными интересами организации, способное привести к причинению вреда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правам и законным интересам, имуществу и (или) деловой репутации организации,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работником</w:t>
      </w:r>
      <w:proofErr w:type="gramEnd"/>
      <w:r w:rsidRPr="000A0088">
        <w:rPr>
          <w:rFonts w:ascii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0A0088" w:rsidRPr="000A0088" w:rsidRDefault="000A0088" w:rsidP="001F2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088">
        <w:rPr>
          <w:rFonts w:ascii="Times New Roman" w:hAnsi="Times New Roman" w:cs="Times New Roman"/>
          <w:bCs/>
          <w:i/>
          <w:sz w:val="24"/>
          <w:szCs w:val="24"/>
        </w:rPr>
        <w:t xml:space="preserve">Конфликт интересов педагогического работника </w:t>
      </w:r>
      <w:r w:rsidRPr="000A0088">
        <w:rPr>
          <w:rFonts w:ascii="Times New Roman" w:hAnsi="Times New Roman" w:cs="Times New Roman"/>
          <w:sz w:val="24"/>
          <w:szCs w:val="24"/>
        </w:rPr>
        <w:t>- ситуация, при которой у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педагогического работника при осуществлении им профессиональной деятельности возникает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личная заинтересованность в получении материальной выгоды или иного преимущества и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которая влияет или может повлиять на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надлежащее исполнение педагогическим работником профессиональных обязанностей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вследствие противоречия между его личной заинтересованностью</w:t>
      </w:r>
      <w:r w:rsidR="001F2505">
        <w:rPr>
          <w:rFonts w:ascii="Times New Roman" w:hAnsi="Times New Roman" w:cs="Times New Roman"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sz w:val="24"/>
          <w:szCs w:val="24"/>
        </w:rPr>
        <w:t>и интересами обучающегося, родителей (законных представителей) обучающихся.</w:t>
      </w:r>
      <w:proofErr w:type="gramEnd"/>
    </w:p>
    <w:p w:rsidR="000A0088" w:rsidRPr="000A0088" w:rsidRDefault="000A0088" w:rsidP="001F2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i/>
          <w:sz w:val="24"/>
          <w:szCs w:val="24"/>
        </w:rPr>
        <w:t>Личная заинтересованность работника (представителя организации)</w:t>
      </w:r>
      <w:r w:rsidRPr="000A0088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1F2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заинтересованность работника (представителя организации), связанная с</w:t>
      </w:r>
      <w:r w:rsidR="001F2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возможностью получения работником (представителем организации) при</w:t>
      </w:r>
      <w:r w:rsidR="001F2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исполнении должностных обязанностей доходов в виде денег, ценностей, иного имущества</w:t>
      </w:r>
      <w:r w:rsidR="001F2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или услуг имущественного характера, иных имущественных прав для себя или для третьих лиц.</w:t>
      </w:r>
    </w:p>
    <w:p w:rsidR="000A0088" w:rsidRPr="000A0088" w:rsidRDefault="000A0088" w:rsidP="001F2505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088">
        <w:rPr>
          <w:rFonts w:ascii="Times New Roman" w:hAnsi="Times New Roman" w:cs="Times New Roman"/>
          <w:b/>
          <w:bCs/>
          <w:sz w:val="24"/>
          <w:szCs w:val="24"/>
        </w:rPr>
        <w:t xml:space="preserve">4. Основные принципы </w:t>
      </w:r>
      <w:proofErr w:type="spellStart"/>
      <w:r w:rsidRPr="000A0088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0A0088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Школы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4.1. Принцип соответствия политики Школы действующему законодательству и</w:t>
      </w:r>
      <w:r w:rsidR="001F2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общепринятым нормам.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 xml:space="preserve">Соответствие реализуемых </w:t>
      </w:r>
      <w:proofErr w:type="spellStart"/>
      <w:r w:rsidRPr="000A0088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proofErr w:type="spell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мероприятий Конституции</w:t>
      </w:r>
      <w:r w:rsidR="001F2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РФ, заключенным Российской Федерацией международным договорам, законодательству РФ</w:t>
      </w:r>
      <w:r w:rsidR="001F2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и иным нормативным правовым актам, применимым к Школе.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4.2. Принцип личного примера руководства.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Ключевая роль руководства Школы в формировании культуры нетерпимости</w:t>
      </w:r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к коррупции и в создании внутриорганизационной системы предупреждения и</w:t>
      </w:r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противодействия коррупции.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4.3. Принцип вовлеченности работников.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Информированность работников Школы о положениях </w:t>
      </w:r>
      <w:proofErr w:type="spellStart"/>
      <w:r w:rsidRPr="000A0088">
        <w:rPr>
          <w:rFonts w:ascii="Times New Roman" w:hAnsi="Times New Roman" w:cs="Times New Roman"/>
          <w:bCs/>
          <w:sz w:val="24"/>
          <w:szCs w:val="24"/>
        </w:rPr>
        <w:t>антикоррупционного</w:t>
      </w:r>
      <w:proofErr w:type="spellEnd"/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 xml:space="preserve">законодательства и их активное участие в формировании и реализации </w:t>
      </w:r>
      <w:proofErr w:type="spellStart"/>
      <w:r w:rsidRPr="000A0088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proofErr w:type="spellEnd"/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стандартов и процедур.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 xml:space="preserve">4.4. Принцип соразмерности </w:t>
      </w:r>
      <w:proofErr w:type="spellStart"/>
      <w:r w:rsidRPr="000A0088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proofErr w:type="spell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процедур риску коррупции.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Разработка и выполнение комплекса мероприятий, позволяющих снизить</w:t>
      </w:r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вероятность вовлечения Школы, ее администрации и сотрудников в</w:t>
      </w:r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коррупционную деятельность, осуществляется с учетом существующих в деятельности</w:t>
      </w:r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данной организации коррупционных рисков.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 xml:space="preserve">4.5. Принцип эффективности </w:t>
      </w:r>
      <w:proofErr w:type="spellStart"/>
      <w:r w:rsidRPr="000A0088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proofErr w:type="spell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процедур.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 xml:space="preserve">Применение в организации таких </w:t>
      </w:r>
      <w:proofErr w:type="spellStart"/>
      <w:r w:rsidRPr="000A0088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proofErr w:type="spell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мероприятий, которые имеют</w:t>
      </w:r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 xml:space="preserve">низкую стоимость, обеспечивают простоту реализации и </w:t>
      </w:r>
      <w:proofErr w:type="gramStart"/>
      <w:r w:rsidRPr="000A0088">
        <w:rPr>
          <w:rFonts w:ascii="Times New Roman" w:hAnsi="Times New Roman" w:cs="Times New Roman"/>
          <w:bCs/>
          <w:sz w:val="24"/>
          <w:szCs w:val="24"/>
        </w:rPr>
        <w:t>приносят значимый результат</w:t>
      </w:r>
      <w:proofErr w:type="gramEnd"/>
      <w:r w:rsidRPr="000A0088">
        <w:rPr>
          <w:rFonts w:ascii="Times New Roman" w:hAnsi="Times New Roman" w:cs="Times New Roman"/>
          <w:bCs/>
          <w:sz w:val="24"/>
          <w:szCs w:val="24"/>
        </w:rPr>
        <w:t>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4.6. Принцип ответственности и неотвратимости наказания.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Неотвратимость наказания для работников Школы вне зависимости от занимаемой</w:t>
      </w:r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должности, стажа работы и иных условий в случае совершения ими коррупционных</w:t>
      </w:r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правонарушений в связи с исполнением трудовых обязанностей,</w:t>
      </w:r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а также персональная ответственность руководства организации за реализацию</w:t>
      </w:r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 xml:space="preserve">внутриорганизационной </w:t>
      </w:r>
      <w:proofErr w:type="spellStart"/>
      <w:r w:rsidRPr="000A0088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proofErr w:type="spell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политики.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4.7. Принцип открытости.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Информирование контрагентов, партнёров и общественности о принятых в Школе</w:t>
      </w:r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0088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proofErr w:type="spell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стандартах ведения деятельности.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4.8. Принцип постоянного контроля и регулярного мониторинга.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Регулярное осуществление мониторинга эффективности внедренных</w:t>
      </w:r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0088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proofErr w:type="spell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стандартов и процедур, а также контроля их исполнения.</w:t>
      </w:r>
    </w:p>
    <w:p w:rsidR="000A0088" w:rsidRPr="000A0088" w:rsidRDefault="000A0088" w:rsidP="0025354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08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0A0088">
        <w:rPr>
          <w:rFonts w:ascii="Times New Roman" w:hAnsi="Times New Roman" w:cs="Times New Roman"/>
          <w:b/>
          <w:bCs/>
          <w:sz w:val="24"/>
          <w:szCs w:val="24"/>
        </w:rPr>
        <w:t>Антикоррупционные</w:t>
      </w:r>
      <w:proofErr w:type="spellEnd"/>
      <w:r w:rsidRPr="000A0088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мероприятия и порядок их применения</w:t>
      </w:r>
    </w:p>
    <w:p w:rsidR="000A0088" w:rsidRPr="000A0088" w:rsidRDefault="000A0088" w:rsidP="002535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 xml:space="preserve">5.1. В Школе реализуются следующие </w:t>
      </w:r>
      <w:proofErr w:type="spellStart"/>
      <w:r w:rsidRPr="000A0088">
        <w:rPr>
          <w:rFonts w:ascii="Times New Roman" w:hAnsi="Times New Roman" w:cs="Times New Roman"/>
          <w:bCs/>
          <w:sz w:val="24"/>
          <w:szCs w:val="24"/>
        </w:rPr>
        <w:t>антикоррупционные</w:t>
      </w:r>
      <w:proofErr w:type="spell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мероприятия: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5.1.1. В части нормативного обеспечения, закрепления стандартов поведения и</w:t>
      </w:r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декларации намерений: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разработка и принятие Положения о мерах по предупреждению и противодействию</w:t>
      </w:r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коррупции;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разработка при необходимости иных локальных нормативных актов.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 xml:space="preserve">5.1.2. В части разработки и </w:t>
      </w:r>
      <w:proofErr w:type="gramStart"/>
      <w:r w:rsidRPr="000A0088">
        <w:rPr>
          <w:rFonts w:ascii="Times New Roman" w:hAnsi="Times New Roman" w:cs="Times New Roman"/>
          <w:bCs/>
          <w:sz w:val="24"/>
          <w:szCs w:val="24"/>
        </w:rPr>
        <w:t>введения</w:t>
      </w:r>
      <w:proofErr w:type="gram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специальных </w:t>
      </w:r>
      <w:proofErr w:type="spellStart"/>
      <w:r w:rsidRPr="000A0088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proofErr w:type="spell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процедур: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разработка и введение Порядка предотвращения и урегулирования конфликта интересов</w:t>
      </w:r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педагогических работников при осуществлении ими профессиональной деятельности;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введение процедуры информирования работниками работодателя о случаях склонения</w:t>
      </w:r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их или других работников к совершению коррупционных нарушений и порядка рассмотрения</w:t>
      </w:r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таких сообщений;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проведение периодической оценки коррупционных рисков в целях выявления сфер</w:t>
      </w:r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деятельности Школы, наиболее подверженных таким рискам, и разработка соответствующих</w:t>
      </w:r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0088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proofErr w:type="spell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мер;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разработка и введение иных необходимых процедур.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5.1.3. В части обучения и информирования работников: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ознакомление работников с нормативными документами, регламентирующими вопросы</w:t>
      </w:r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предупреждения и противодействия коррупции в организации;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проведение обучающих мероприятий по вопросам профилактики и противодействия</w:t>
      </w:r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коррупции;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организация индивидуального консультирования работников по вопросам применения</w:t>
      </w:r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 xml:space="preserve">(соблюдения) </w:t>
      </w:r>
      <w:proofErr w:type="spellStart"/>
      <w:r w:rsidRPr="000A0088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proofErr w:type="spell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стандартов и процедур.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5.1.4. В части обеспечения соответствия системы внутреннего контроля и аудита Школы</w:t>
      </w:r>
      <w:r w:rsidR="00F6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 xml:space="preserve">требованиям </w:t>
      </w:r>
      <w:proofErr w:type="spellStart"/>
      <w:r w:rsidRPr="000A0088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proofErr w:type="spell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политики организации: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осуществление регулярного контроля соблюдения всеми категориями работников</w:t>
      </w:r>
      <w:r w:rsidR="00A519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требований локальных нормативных актов;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осуществление регулярного контроля данных бухгалтерского учета, наличия и</w:t>
      </w:r>
      <w:r w:rsidR="00A519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достоверности первичных документов бухгалтерского учета;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осуществление регулярного контроля экономической обоснованности расходов в сферах</w:t>
      </w:r>
      <w:r w:rsidR="00A519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с высоким коррупционным риском: обмен деловыми подарками, благотворительные</w:t>
      </w:r>
      <w:r w:rsidR="00A519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пожертвования.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5.1.5. В части привлечения экспертов: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периодическое проведение внешнего аудита;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привлечение внешних независимых экспертов при осуществлении хозяйственной</w:t>
      </w:r>
      <w:r w:rsidR="00A519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 xml:space="preserve">деятельности организации и организации </w:t>
      </w:r>
      <w:proofErr w:type="spellStart"/>
      <w:r w:rsidRPr="000A0088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proofErr w:type="spell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мер.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 xml:space="preserve">5.1.6. В части оценки результатов проводимой </w:t>
      </w:r>
      <w:proofErr w:type="spellStart"/>
      <w:r w:rsidRPr="000A0088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proofErr w:type="spell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работы: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проведение регулярной оценки результатов работы по противодействию коррупции;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lastRenderedPageBreak/>
        <w:t>- подготовка и распространение отчетных материалов о проводимой работе и результатах</w:t>
      </w:r>
      <w:r w:rsidR="00A519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в сфере противодействия коррупции.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 xml:space="preserve">5.2. Школа может утвердить план реализации </w:t>
      </w:r>
      <w:proofErr w:type="spellStart"/>
      <w:r w:rsidRPr="000A0088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proofErr w:type="spell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мероприятий в</w:t>
      </w:r>
      <w:r w:rsidR="00A519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качестве составной части настоящего Положения или приложения к нему.</w:t>
      </w:r>
    </w:p>
    <w:p w:rsidR="000A0088" w:rsidRPr="000A0088" w:rsidRDefault="000A0088" w:rsidP="0025354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088">
        <w:rPr>
          <w:rFonts w:ascii="Times New Roman" w:hAnsi="Times New Roman" w:cs="Times New Roman"/>
          <w:b/>
          <w:bCs/>
          <w:sz w:val="24"/>
          <w:szCs w:val="24"/>
        </w:rPr>
        <w:t>6. Определение должностного лица, ответственного за противодействие коррупции</w:t>
      </w:r>
    </w:p>
    <w:p w:rsidR="000A0088" w:rsidRPr="000A0088" w:rsidRDefault="000A0088" w:rsidP="002535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6.1. В Школе ответственным за противодействие коррупции, исходя из</w:t>
      </w:r>
      <w:r w:rsidR="00A519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установленных задач, специфики деятельности, штатной численности,</w:t>
      </w:r>
      <w:r w:rsidR="00A519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организационной структуры, материальных ресурсов является заместитель</w:t>
      </w:r>
      <w:r w:rsidR="00A519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директора по учебно-воспитательной работе (далее - Ответственное лицо).</w:t>
      </w:r>
    </w:p>
    <w:p w:rsidR="000A0088" w:rsidRPr="000A0088" w:rsidRDefault="000A0088" w:rsidP="00A51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 xml:space="preserve">Задачи, функции и </w:t>
      </w:r>
      <w:proofErr w:type="gramStart"/>
      <w:r w:rsidRPr="000A0088">
        <w:rPr>
          <w:rFonts w:ascii="Times New Roman" w:hAnsi="Times New Roman" w:cs="Times New Roman"/>
          <w:bCs/>
          <w:sz w:val="24"/>
          <w:szCs w:val="24"/>
        </w:rPr>
        <w:t>полномочия</w:t>
      </w:r>
      <w:proofErr w:type="gram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которого в сфере противодействия коррупции определены его</w:t>
      </w:r>
      <w:r w:rsidR="00A519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Должностной инструкцией.</w:t>
      </w:r>
    </w:p>
    <w:p w:rsidR="00A5196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6.2. Деятельность Ответственного лица включает:</w:t>
      </w:r>
    </w:p>
    <w:p w:rsidR="00A51968" w:rsidRDefault="00A5196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A0088" w:rsidRPr="000A0088">
        <w:rPr>
          <w:rFonts w:ascii="Times New Roman" w:hAnsi="Times New Roman" w:cs="Times New Roman"/>
          <w:bCs/>
          <w:sz w:val="24"/>
          <w:szCs w:val="24"/>
        </w:rPr>
        <w:t>разработку и представление на утверждение директору Школы проектов локальных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088" w:rsidRPr="000A0088">
        <w:rPr>
          <w:rFonts w:ascii="Times New Roman" w:hAnsi="Times New Roman" w:cs="Times New Roman"/>
          <w:bCs/>
          <w:sz w:val="24"/>
          <w:szCs w:val="24"/>
        </w:rPr>
        <w:t>нормативных актов и иных предложений, направленных на реализацию мер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088" w:rsidRPr="000A0088">
        <w:rPr>
          <w:rFonts w:ascii="Times New Roman" w:hAnsi="Times New Roman" w:cs="Times New Roman"/>
          <w:bCs/>
          <w:sz w:val="24"/>
          <w:szCs w:val="24"/>
        </w:rPr>
        <w:t>предупреждению коррупции;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A0088" w:rsidRPr="000A0088" w:rsidRDefault="00A5196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A0088" w:rsidRPr="000A0088">
        <w:rPr>
          <w:rFonts w:ascii="Times New Roman" w:hAnsi="Times New Roman" w:cs="Times New Roman"/>
          <w:bCs/>
          <w:sz w:val="24"/>
          <w:szCs w:val="24"/>
        </w:rPr>
        <w:t>проведение контрольных мероприятий, направленных на выявление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088" w:rsidRPr="000A0088">
        <w:rPr>
          <w:rFonts w:ascii="Times New Roman" w:hAnsi="Times New Roman" w:cs="Times New Roman"/>
          <w:bCs/>
          <w:sz w:val="24"/>
          <w:szCs w:val="24"/>
        </w:rPr>
        <w:t>коррупционных правонарушений работниками Школы;</w:t>
      </w:r>
    </w:p>
    <w:p w:rsidR="000A0088" w:rsidRPr="000A0088" w:rsidRDefault="00A5196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A0088" w:rsidRPr="000A0088">
        <w:rPr>
          <w:rFonts w:ascii="Times New Roman" w:hAnsi="Times New Roman" w:cs="Times New Roman"/>
          <w:bCs/>
          <w:sz w:val="24"/>
          <w:szCs w:val="24"/>
        </w:rPr>
        <w:t>организацию проведения оценки коррупционных рисков;</w:t>
      </w:r>
    </w:p>
    <w:p w:rsidR="000A0088" w:rsidRPr="000A0088" w:rsidRDefault="00A5196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A0088" w:rsidRPr="000A0088">
        <w:rPr>
          <w:rFonts w:ascii="Times New Roman" w:hAnsi="Times New Roman" w:cs="Times New Roman"/>
          <w:bCs/>
          <w:sz w:val="24"/>
          <w:szCs w:val="24"/>
        </w:rPr>
        <w:t>прием и рассмотрение сообщений о случаях склонения работников к совершению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088" w:rsidRPr="000A0088">
        <w:rPr>
          <w:rFonts w:ascii="Times New Roman" w:hAnsi="Times New Roman" w:cs="Times New Roman"/>
          <w:bCs/>
          <w:sz w:val="24"/>
          <w:szCs w:val="24"/>
        </w:rPr>
        <w:t>коррупционных правонарушений в интересах или от имени иной организации или физического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088" w:rsidRPr="000A0088">
        <w:rPr>
          <w:rFonts w:ascii="Times New Roman" w:hAnsi="Times New Roman" w:cs="Times New Roman"/>
          <w:bCs/>
          <w:sz w:val="24"/>
          <w:szCs w:val="24"/>
        </w:rPr>
        <w:t>лица, а также о случаях совершения коррупционных правонарушений работниками,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088" w:rsidRPr="000A0088">
        <w:rPr>
          <w:rFonts w:ascii="Times New Roman" w:hAnsi="Times New Roman" w:cs="Times New Roman"/>
          <w:bCs/>
          <w:sz w:val="24"/>
          <w:szCs w:val="24"/>
        </w:rPr>
        <w:t>контрагентами организации или иными лицами;</w:t>
      </w:r>
    </w:p>
    <w:p w:rsidR="000A0088" w:rsidRPr="000A0088" w:rsidRDefault="00A5196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A0088" w:rsidRPr="000A0088">
        <w:rPr>
          <w:rFonts w:ascii="Times New Roman" w:hAnsi="Times New Roman" w:cs="Times New Roman"/>
          <w:bCs/>
          <w:sz w:val="24"/>
          <w:szCs w:val="24"/>
        </w:rPr>
        <w:t>организацию приёма сведений о конфликте интересов;</w:t>
      </w:r>
    </w:p>
    <w:p w:rsidR="000A0088" w:rsidRPr="000A0088" w:rsidRDefault="00A5196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A0088" w:rsidRPr="000A0088">
        <w:rPr>
          <w:rFonts w:ascii="Times New Roman" w:hAnsi="Times New Roman" w:cs="Times New Roman"/>
          <w:bCs/>
          <w:sz w:val="24"/>
          <w:szCs w:val="24"/>
        </w:rPr>
        <w:t>организацию обучающих мероприятий по вопросам профилактики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088" w:rsidRPr="000A0088">
        <w:rPr>
          <w:rFonts w:ascii="Times New Roman" w:hAnsi="Times New Roman" w:cs="Times New Roman"/>
          <w:bCs/>
          <w:sz w:val="24"/>
          <w:szCs w:val="24"/>
        </w:rPr>
        <w:t>противодействия коррупции и индивидуального консультирования работников;</w:t>
      </w:r>
    </w:p>
    <w:p w:rsidR="000A0088" w:rsidRPr="000A0088" w:rsidRDefault="00A5196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A0088" w:rsidRPr="000A0088">
        <w:rPr>
          <w:rFonts w:ascii="Times New Roman" w:hAnsi="Times New Roman" w:cs="Times New Roman"/>
          <w:bCs/>
          <w:sz w:val="24"/>
          <w:szCs w:val="24"/>
        </w:rPr>
        <w:t>оказание содействия уполномоченным представителям контрольно-надзорных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088" w:rsidRPr="000A0088">
        <w:rPr>
          <w:rFonts w:ascii="Times New Roman" w:hAnsi="Times New Roman" w:cs="Times New Roman"/>
          <w:bCs/>
          <w:sz w:val="24"/>
          <w:szCs w:val="24"/>
        </w:rPr>
        <w:t>правоохранительных органов при проведении ими инспекционных проверок деятельности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088" w:rsidRPr="000A0088">
        <w:rPr>
          <w:rFonts w:ascii="Times New Roman" w:hAnsi="Times New Roman" w:cs="Times New Roman"/>
          <w:bCs/>
          <w:sz w:val="24"/>
          <w:szCs w:val="24"/>
        </w:rPr>
        <w:t>Школы по вопросам предупреждения и противодействия коррупции;</w:t>
      </w:r>
    </w:p>
    <w:p w:rsidR="000A0088" w:rsidRPr="000A0088" w:rsidRDefault="00A5196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A0088" w:rsidRPr="000A0088">
        <w:rPr>
          <w:rFonts w:ascii="Times New Roman" w:hAnsi="Times New Roman" w:cs="Times New Roman"/>
          <w:bCs/>
          <w:sz w:val="24"/>
          <w:szCs w:val="24"/>
        </w:rPr>
        <w:t>оказание содействия уполномоченным представителям правоохранительных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088" w:rsidRPr="000A0088">
        <w:rPr>
          <w:rFonts w:ascii="Times New Roman" w:hAnsi="Times New Roman" w:cs="Times New Roman"/>
          <w:bCs/>
          <w:sz w:val="24"/>
          <w:szCs w:val="24"/>
        </w:rPr>
        <w:t>органов при проведении мероприятий по пресечению или расследованию коррупционных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088" w:rsidRPr="000A0088">
        <w:rPr>
          <w:rFonts w:ascii="Times New Roman" w:hAnsi="Times New Roman" w:cs="Times New Roman"/>
          <w:bCs/>
          <w:sz w:val="24"/>
          <w:szCs w:val="24"/>
        </w:rPr>
        <w:t>преступлений, включая оперативно-розыскные мероприятия;</w:t>
      </w:r>
    </w:p>
    <w:p w:rsidR="000A0088" w:rsidRPr="000A0088" w:rsidRDefault="00A5196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A0088" w:rsidRPr="000A0088">
        <w:rPr>
          <w:rFonts w:ascii="Times New Roman" w:hAnsi="Times New Roman" w:cs="Times New Roman"/>
          <w:bCs/>
          <w:sz w:val="24"/>
          <w:szCs w:val="24"/>
        </w:rPr>
        <w:t xml:space="preserve">проведение оценки результатов </w:t>
      </w:r>
      <w:proofErr w:type="spellStart"/>
      <w:r w:rsidR="000A0088" w:rsidRPr="000A0088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proofErr w:type="spellEnd"/>
      <w:r w:rsidR="000A0088" w:rsidRPr="000A0088">
        <w:rPr>
          <w:rFonts w:ascii="Times New Roman" w:hAnsi="Times New Roman" w:cs="Times New Roman"/>
          <w:bCs/>
          <w:sz w:val="24"/>
          <w:szCs w:val="24"/>
        </w:rPr>
        <w:t xml:space="preserve"> работы и подготовка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088" w:rsidRPr="000A0088">
        <w:rPr>
          <w:rFonts w:ascii="Times New Roman" w:hAnsi="Times New Roman" w:cs="Times New Roman"/>
          <w:bCs/>
          <w:sz w:val="24"/>
          <w:szCs w:val="24"/>
        </w:rPr>
        <w:t>соответствующих отчётных материалов директору Школы.</w:t>
      </w:r>
    </w:p>
    <w:p w:rsidR="000A0088" w:rsidRPr="000A0088" w:rsidRDefault="000A0088" w:rsidP="0025354B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088">
        <w:rPr>
          <w:rFonts w:ascii="Times New Roman" w:hAnsi="Times New Roman" w:cs="Times New Roman"/>
          <w:b/>
          <w:bCs/>
          <w:sz w:val="24"/>
          <w:szCs w:val="24"/>
        </w:rPr>
        <w:t>7. Выявление и урегулирование конфликта интересов</w:t>
      </w:r>
    </w:p>
    <w:p w:rsidR="000A0088" w:rsidRPr="000A0088" w:rsidRDefault="000A0088" w:rsidP="002535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7.1. Своевременное выявление конфликта интересов в деятельности работников Школы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является одним из ключевых элементов предотвращения коррупционных правонарушений.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7.2. С целью регулирования и предотвращения конфликта интересов в деятельности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педагогических работников – основной категории работников Школы - в Школе разрабатывается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и принимается Положение о порядке работы по предотвращению конфликта интересов и при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возникновении конфликта интересов педагогического работника при осуществлении им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профессиональной деятельности.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7.3. Положение о порядке работы по предотвращению конфликта интересов и при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возникновении конфликта интересов педагогического работника при осуществлении им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профессиональной деятельности – это внутренний документ Школы, устанавливающий порядок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выявления и урегулирования конфликтов интересов, возникающих у педагогических работников.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7.4. Деятельность по выявлению и предотвращению конфликта интересов в Школе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регулируется настоящим Положением, а также Положением о порядке работы по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предотвращению конфликта интересов и при возникновении конфликта интересов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педагогического работника при осуществлении им профессиональной деятельности,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учитывающим соответствующую специфику.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7.5. Основные принципы управления конфликтом интересов в Школе: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обязательность раскрытия сведений о реальном или потенциальном конфликте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интересов;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 xml:space="preserve">- индивидуальное рассмотрение и оценка </w:t>
      </w:r>
      <w:proofErr w:type="spellStart"/>
      <w:r w:rsidRPr="000A0088">
        <w:rPr>
          <w:rFonts w:ascii="Times New Roman" w:hAnsi="Times New Roman" w:cs="Times New Roman"/>
          <w:bCs/>
          <w:sz w:val="24"/>
          <w:szCs w:val="24"/>
        </w:rPr>
        <w:t>репутационных</w:t>
      </w:r>
      <w:proofErr w:type="spell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рисков для организации при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выявлении каждого конфликта интересов и его урегулирование;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lastRenderedPageBreak/>
        <w:t>- конфиденциальность процесса раскрытия сведений о конфликте интересов и процесса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его урегулирования;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соблюдение баланса интересов Школы и работника при урегулировании конфликта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интересов;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защита работника от преследования в связи с сообщением о конфликте интересов,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который был своевременно раскрыт работником и уре</w:t>
      </w:r>
      <w:r w:rsidR="00D67E71">
        <w:rPr>
          <w:rFonts w:ascii="Times New Roman" w:hAnsi="Times New Roman" w:cs="Times New Roman"/>
          <w:bCs/>
          <w:sz w:val="24"/>
          <w:szCs w:val="24"/>
        </w:rPr>
        <w:t>гулирован (предотвращен) Школой</w:t>
      </w:r>
      <w:r w:rsidRPr="000A0088">
        <w:rPr>
          <w:rFonts w:ascii="Times New Roman" w:hAnsi="Times New Roman" w:cs="Times New Roman"/>
          <w:bCs/>
          <w:sz w:val="24"/>
          <w:szCs w:val="24"/>
        </w:rPr>
        <w:t>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7.6. Общие обязанности работников Школы в связи с раскрытием и урегулированием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конфликта интересов: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при принятии решений по деловым вопросам и выполнении своих трудовых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обязанностей руководствоваться интересами организации – без учёта своих личных интересов,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интересов своих родственников и друзей;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избегать (по возможности) ситуаций и обстоятельств, которые могут привести к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конфликту интересов;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раскрывать возникший (реальный) или потенциальный конфликт интересов;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содействовать урегулированию возникшего конфликта интересов.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7.7. Общий порядок раскрытия конфликта интересов работником Школы: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раскрытие сведений о конфликте интересов при приеме на работу;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раскрытие сведений о конфликте интересов при назначении на новую должность;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разовое раскрытие сведений по мере возникновения ситуаций конфликта интересов.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Раскрытие сведений о конфликте интересов осуществляется в письменном виде.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 xml:space="preserve">7.8. </w:t>
      </w:r>
      <w:proofErr w:type="gramStart"/>
      <w:r w:rsidRPr="000A0088">
        <w:rPr>
          <w:rFonts w:ascii="Times New Roman" w:hAnsi="Times New Roman" w:cs="Times New Roman"/>
          <w:bCs/>
          <w:sz w:val="24"/>
          <w:szCs w:val="24"/>
        </w:rPr>
        <w:t>Поступившая</w:t>
      </w:r>
      <w:proofErr w:type="gram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информация о конфликте интересов тщательно проверяется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Ответственным лицом с целью оценки серьезности возникающих для организации рисков и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выбора наиболее подходящей формы урегулирования конфликта интересов.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7.9. Возможные способы разрешения возникшего конфликта интересов, в том числе: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 xml:space="preserve">- ограничение доступа работника к </w:t>
      </w:r>
      <w:proofErr w:type="gramStart"/>
      <w:r w:rsidRPr="000A0088">
        <w:rPr>
          <w:rFonts w:ascii="Times New Roman" w:hAnsi="Times New Roman" w:cs="Times New Roman"/>
          <w:bCs/>
          <w:sz w:val="24"/>
          <w:szCs w:val="24"/>
        </w:rPr>
        <w:t>конкретной</w:t>
      </w:r>
      <w:proofErr w:type="gram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информации, которая может затрагивать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личные интересы работника;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добровольный отказ работника или его отстранение (постоянное или временное) от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 xml:space="preserve">участия в обсуждении и процессе принятия решений по вопросам, которые </w:t>
      </w:r>
      <w:proofErr w:type="gramStart"/>
      <w:r w:rsidRPr="000A0088">
        <w:rPr>
          <w:rFonts w:ascii="Times New Roman" w:hAnsi="Times New Roman" w:cs="Times New Roman"/>
          <w:bCs/>
          <w:sz w:val="24"/>
          <w:szCs w:val="24"/>
        </w:rPr>
        <w:t>находятся или могут</w:t>
      </w:r>
      <w:proofErr w:type="gramEnd"/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оказаться под влиянием конфликта интересов;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пересмотр и изменение функциональных обязанностей работника;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временное отстранение работника от должности, если его личные интересы входят в</w:t>
      </w:r>
      <w:r w:rsidR="00D6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противоречие с функциональными обязанностями;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перевод работника на должность, предусматривающую выполнение функциональных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обязанностей, не связанных с конфликтом интересов;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отказ работника от своего личного интереса, порождающего конфликт с интересами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организации;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увольнение работника из Школы по инициативе работника;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увольнение работника по инициативе работодателя за совершение дисциплинарного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проступка, то есть за неисполнение или ненадлежащее исполнение работником по его вине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возложенных на него трудовых обязанностей.</w:t>
      </w:r>
    </w:p>
    <w:p w:rsidR="000A0088" w:rsidRPr="000A0088" w:rsidRDefault="000A0088" w:rsidP="0025354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088">
        <w:rPr>
          <w:rFonts w:ascii="Times New Roman" w:hAnsi="Times New Roman" w:cs="Times New Roman"/>
          <w:b/>
          <w:bCs/>
          <w:sz w:val="24"/>
          <w:szCs w:val="24"/>
        </w:rPr>
        <w:t>8. Возможные ситуации возникновения конфликта интересов</w:t>
      </w:r>
    </w:p>
    <w:p w:rsidR="000A0088" w:rsidRPr="000A0088" w:rsidRDefault="000A0088" w:rsidP="002535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8.1. Возможные общие ситуации возникновения конфликта интересов работников: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8.1.1. Работник в ходе выполнения своих трудовых обязанностей участвует в принятии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решений, которые могут принести материальную или нематериальную выгоду лицам,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являющимся его родственниками, друзьями или иным лицам, с которыми связана его личная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заинтересованность.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8.1.2. Работник участвует в принятии кадровых решений в отношении лиц, являющихся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его родственниками, друзьями или иными лицами, с которым связана его личная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заинтересованность.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8.1.3. Работник или иное лицо, с которым связана личная заинтересованность работника,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A0088">
        <w:rPr>
          <w:rFonts w:ascii="Times New Roman" w:hAnsi="Times New Roman" w:cs="Times New Roman"/>
          <w:bCs/>
          <w:sz w:val="24"/>
          <w:szCs w:val="24"/>
        </w:rPr>
        <w:t>выполняет или намерен</w:t>
      </w:r>
      <w:proofErr w:type="gram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выполнять оплачиваемую работу в иной организации, имеющей деловые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отношения со Школой, намеревающейся установить такие отношения или являющейся его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конкурентом.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8.1.4. Работник принимает решение о закупке Школой товаров, являющихся результатами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интеллектуальной деятельности, на которую он или иное лицо, с которым связана личная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заинтересованность работника, обладает исключительными правами.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8.1.5. Работник или иное лицо, с которым связана личная заинтересованность работника,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владеет ценными бумагами иной организации, которая имеет деловые отношения со Школой,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намеревается установить такие отношения или является ее конкурентом.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lastRenderedPageBreak/>
        <w:t>8.1.6. Работник или иное лицо, с которым связана личная заинтересованность работника,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имеет финансовые или имущественные обязательства перед иной организацией, которая имеет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деловые отношения со Школой, намеревается установить такие отношения или является ее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конкурентом.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8.1.7. Работник принимает решения об установлении (сохранении) деловых отношений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Школы с иной организацией, которая имеет перед работником или иным лицом, с которым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связана личная заинтересованность работника, финансовые или имущественные обязательства.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8.1.8. Работник или иное лицо, с которым связана личная заинтересованность работника,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получает материальные блага или услуги от иной организации, которая имеет деловые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отношения со Школой, намеревается установить такие отношения или является ее конкурентом.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8.1.9. Работник или иное лицо, с которым связана личная заинтересованность работника,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получает дорогостоящие подарки от родителей, от своего подчиненного или иного работника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Школы, в отношении которого работник выполняет контрольные функции.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8.1.10. Работник Школы уполномочен принимать решения об установлении, сохранении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или прекращении деловых отношений Школы с иной организацией, от которой ему поступает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предложение трудоустройства.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8.1.11. Работник Школы использует информацию, ставшую ему известной в ходе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выполнения трудовых обязанностей, для получения выгоды или конкурентных преимуще</w:t>
      </w:r>
      <w:proofErr w:type="gramStart"/>
      <w:r w:rsidRPr="000A0088">
        <w:rPr>
          <w:rFonts w:ascii="Times New Roman" w:hAnsi="Times New Roman" w:cs="Times New Roman"/>
          <w:bCs/>
          <w:sz w:val="24"/>
          <w:szCs w:val="24"/>
        </w:rPr>
        <w:t>ств пр</w:t>
      </w:r>
      <w:proofErr w:type="gramEnd"/>
      <w:r w:rsidRPr="000A0088">
        <w:rPr>
          <w:rFonts w:ascii="Times New Roman" w:hAnsi="Times New Roman" w:cs="Times New Roman"/>
          <w:bCs/>
          <w:sz w:val="24"/>
          <w:szCs w:val="24"/>
        </w:rPr>
        <w:t>и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совершении коммерческих сделок для себя или иного лица, с которым связана личная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заинтересованность работника.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8.2. Возможные ситуации возникновения конфликта интересов педагогических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работников при выполнении ими профессиональных обязанностей представлены в Положении о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порядке работы по предотвращению конфликта интересов и при возникновении конфликта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интересов педагогического работника при осуществлении им профессиональной деятельности,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утверждённом директором Школы.</w:t>
      </w:r>
    </w:p>
    <w:p w:rsidR="000A0088" w:rsidRPr="000A0088" w:rsidRDefault="000A0088" w:rsidP="00675B3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088">
        <w:rPr>
          <w:rFonts w:ascii="Times New Roman" w:hAnsi="Times New Roman" w:cs="Times New Roman"/>
          <w:b/>
          <w:bCs/>
          <w:sz w:val="24"/>
          <w:szCs w:val="24"/>
        </w:rPr>
        <w:t>9. Стандарты поведения работников Школы</w:t>
      </w:r>
    </w:p>
    <w:p w:rsidR="000A0088" w:rsidRPr="000A0088" w:rsidRDefault="000A0088" w:rsidP="00675B3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9.1. Важным элементом работы по предупреждению коррупции является внедрение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0088">
        <w:rPr>
          <w:rFonts w:ascii="Times New Roman" w:hAnsi="Times New Roman" w:cs="Times New Roman"/>
          <w:bCs/>
          <w:sz w:val="24"/>
          <w:szCs w:val="24"/>
        </w:rPr>
        <w:t>антикоррупционных</w:t>
      </w:r>
      <w:proofErr w:type="spell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стандартов поведения работников в корпоративную культуру Школы.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9.2. Настоящее положение устанавливает ряд общих правил и стандартов поведения</w:t>
      </w:r>
      <w:r w:rsidR="00675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работников Школы, затрагивающих общую этику деловых отношений и направленных на</w:t>
      </w:r>
      <w:r w:rsidR="00253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формирование этичного, добросовестного поведения работников и организации в целом и</w:t>
      </w:r>
      <w:r w:rsidR="00253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принятые в данном профессиональном сообществе: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соблюдение высоких этических стандартов поведения;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поддержание высоких стандартов профессиональной деятельности;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следование лучшим практикам корпоративного управления;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создание и поддержание атмосферы доверия и взаимного уважения;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следование принципу добросовестной конкуренции;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соблюдение законности и принятых на себя договорных обязательств;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соблюдение принципов объективности и честности при принятии решений.</w:t>
      </w:r>
    </w:p>
    <w:p w:rsidR="000A0088" w:rsidRPr="000A0088" w:rsidRDefault="000A0088" w:rsidP="0025354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088">
        <w:rPr>
          <w:rFonts w:ascii="Times New Roman" w:hAnsi="Times New Roman" w:cs="Times New Roman"/>
          <w:b/>
          <w:bCs/>
          <w:sz w:val="24"/>
          <w:szCs w:val="24"/>
        </w:rPr>
        <w:t>10. Обучение и консультирование работников</w:t>
      </w:r>
    </w:p>
    <w:p w:rsidR="000A0088" w:rsidRPr="000A0088" w:rsidRDefault="000A0088" w:rsidP="002535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10.1. При организации обучения работников Школы вопросам профилактики и</w:t>
      </w:r>
      <w:r w:rsidR="00253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противодействия коррупции должна учитываться категория обучаемых и время его проведения.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10.2. Обучение проводится по следующей тематике: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коррупция в государственном и частном секторах экономики;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юридическая ответственность за совершение коррупционных правонарушений;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ознакомление с требованиями законодательства и внутренними документами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организации по вопросам противодействия коррупции и порядком их применения в деятельности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организации;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выявление и разрешение конфликта интересов при выполнении трудовых обязанностей;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поведение в ситуациях коррупционного риска, в частности в случаях вымогательства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взятки со стороны должностных лиц государственных и муниципальных, иных организаций;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взаимодействие с правоохранительными органами по вопросам профилактики и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противодействия коррупции.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10.3. В зависимости от времени проведения выделяют следующие виды обучения: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proofErr w:type="gramStart"/>
      <w:r w:rsidRPr="000A0088">
        <w:rPr>
          <w:rFonts w:ascii="Times New Roman" w:hAnsi="Times New Roman" w:cs="Times New Roman"/>
          <w:bCs/>
          <w:sz w:val="24"/>
          <w:szCs w:val="24"/>
        </w:rPr>
        <w:t>обучение по вопросам</w:t>
      </w:r>
      <w:proofErr w:type="gram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профилактики и противодействия коррупции непосредственно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при приёме на работу;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обучение при назначении работника на иную, более высокую должность,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предполагающую исполнение обязанностей, связанных с предупреждением и противодействием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коррупции;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периодическое обучение работников с целью поддержания их знаний и навыков в сфере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противодействия коррупции на должном уровне;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дополнительное обучение в случае выявления провалов в реализации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0088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proofErr w:type="spell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политики, одной из причин которых является недостаточность знаний и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навыков работников в сфере противодействия коррупции.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10.4. Консультирование по вопросам противодействия коррупции осуществляется в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индивидуальном порядке. Ответственным лицом за проведение такого консультирования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 xml:space="preserve">является лицо, ответственное за </w:t>
      </w:r>
      <w:proofErr w:type="spellStart"/>
      <w:r w:rsidRPr="000A0088">
        <w:rPr>
          <w:rFonts w:ascii="Times New Roman" w:hAnsi="Times New Roman" w:cs="Times New Roman"/>
          <w:bCs/>
          <w:sz w:val="24"/>
          <w:szCs w:val="24"/>
        </w:rPr>
        <w:t>противодействиекоррупции</w:t>
      </w:r>
      <w:proofErr w:type="spell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в Школе.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10.5. Консультирование по частным вопросам противодействия коррупции и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урегулирования конфликта интересов проводится в конфиденциальном порядке.</w:t>
      </w:r>
    </w:p>
    <w:p w:rsidR="000A0088" w:rsidRPr="000A0088" w:rsidRDefault="000A0088" w:rsidP="007F52F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088">
        <w:rPr>
          <w:rFonts w:ascii="Times New Roman" w:hAnsi="Times New Roman" w:cs="Times New Roman"/>
          <w:b/>
          <w:bCs/>
          <w:sz w:val="24"/>
          <w:szCs w:val="24"/>
        </w:rPr>
        <w:t>11. Внутренний контроль и аудит</w:t>
      </w:r>
    </w:p>
    <w:p w:rsidR="000A0088" w:rsidRPr="000A0088" w:rsidRDefault="000A0088" w:rsidP="007F52F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11.1. Внутренний контроль хозяйственных операций в Школе осуществляется в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соответствии с Федеральным законом от 6 декабря 2011 г. №402-ФЗ «О бухгалтерском учете».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11.2. В Школе при проведении внутреннего контроля и аудита осуществляется контроль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обеспечения соответствия деятельности организации требованиям нормативных правовых актов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и локальных нормативных актов, в том числе: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проверка соблюдения различных организационных процедур и правил деятельности,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которые значимы с точки зрения работы по профилактике и предупреждению коррупции;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контроль соблюдения ограничений, налагаемых на педагогических работников при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осуществлении ими профессиональной деятельности;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контроль документирования операций хозяйственной деятельности организации;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проверка экономической обоснованности осуществляемых операций в сферах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коррупционного риска.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11.3. Контроль документирования операций хозяйственной деятельности направлен на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предупреждение и выявление соответствующих нарушений: составления неофициальной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отчетности, использования поддельных документов, записи несуществующих расходов,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отсутствия первичных учетных документов, исправлений в документах и отчетности,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уничтожения документов и отчетности ранее установленного срока и т.д.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11.4. Проверка экономической обоснованности осуществляемых операций в сферах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коррупционного риска может проводиться в отношении обмена деловыми подарками,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представительских расходов, благотворительных пожертвований, вознаграждений внешним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консультантам и других сфер. При этом принимается во внимание наличие обстоятельств –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индикаторов неправомерных действий, в том числе: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 xml:space="preserve">- оплата услуг, характер </w:t>
      </w:r>
      <w:proofErr w:type="gramStart"/>
      <w:r w:rsidRPr="000A0088">
        <w:rPr>
          <w:rFonts w:ascii="Times New Roman" w:hAnsi="Times New Roman" w:cs="Times New Roman"/>
          <w:bCs/>
          <w:sz w:val="24"/>
          <w:szCs w:val="24"/>
        </w:rPr>
        <w:t>которых</w:t>
      </w:r>
      <w:proofErr w:type="gram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не определен, либо вызывает сомнения;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предоставление или получение дорогостоящих подарков, оплата развлекательных услуг,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предоставление иных ценностей или благ внешним консультантам, государственным или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 xml:space="preserve">муниципальным служащим, работникам </w:t>
      </w:r>
      <w:proofErr w:type="spellStart"/>
      <w:r w:rsidRPr="000A0088">
        <w:rPr>
          <w:rFonts w:ascii="Times New Roman" w:hAnsi="Times New Roman" w:cs="Times New Roman"/>
          <w:bCs/>
          <w:sz w:val="24"/>
          <w:szCs w:val="24"/>
        </w:rPr>
        <w:t>аффилированных</w:t>
      </w:r>
      <w:proofErr w:type="spell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лиц и контрагентов;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выплата посреднику или внешнему консультанту вознаграждения, размер которого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превышает обычную плату для организации или плату для данного вида услуг;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 xml:space="preserve">- закупки или продажи по ценам, значительно отличающимся от </w:t>
      </w:r>
      <w:proofErr w:type="gramStart"/>
      <w:r w:rsidRPr="000A0088">
        <w:rPr>
          <w:rFonts w:ascii="Times New Roman" w:hAnsi="Times New Roman" w:cs="Times New Roman"/>
          <w:bCs/>
          <w:sz w:val="24"/>
          <w:szCs w:val="24"/>
        </w:rPr>
        <w:t>рыночных</w:t>
      </w:r>
      <w:proofErr w:type="gramEnd"/>
      <w:r w:rsidRPr="000A0088">
        <w:rPr>
          <w:rFonts w:ascii="Times New Roman" w:hAnsi="Times New Roman" w:cs="Times New Roman"/>
          <w:bCs/>
          <w:sz w:val="24"/>
          <w:szCs w:val="24"/>
        </w:rPr>
        <w:t>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сомнительные платежи наличными.</w:t>
      </w:r>
    </w:p>
    <w:p w:rsidR="000A0088" w:rsidRPr="000A0088" w:rsidRDefault="000A0088" w:rsidP="007F52F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088">
        <w:rPr>
          <w:rFonts w:ascii="Times New Roman" w:hAnsi="Times New Roman" w:cs="Times New Roman"/>
          <w:b/>
          <w:bCs/>
          <w:sz w:val="24"/>
          <w:szCs w:val="24"/>
        </w:rPr>
        <w:t>12. Оценка коррупционных рисков</w:t>
      </w:r>
    </w:p>
    <w:p w:rsidR="000A0088" w:rsidRPr="000A0088" w:rsidRDefault="000A0088" w:rsidP="007F52F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12.1. Целью оценки коррупционных рисков является определение конкретных процессов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и деловых операций в деятельности образовательного учреждения, при реализации которых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 xml:space="preserve">наиболее высока вероятность совершения работниками коррупционных </w:t>
      </w:r>
      <w:proofErr w:type="gramStart"/>
      <w:r w:rsidRPr="000A0088">
        <w:rPr>
          <w:rFonts w:ascii="Times New Roman" w:hAnsi="Times New Roman" w:cs="Times New Roman"/>
          <w:bCs/>
          <w:sz w:val="24"/>
          <w:szCs w:val="24"/>
        </w:rPr>
        <w:t>правонарушений</w:t>
      </w:r>
      <w:proofErr w:type="gram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как в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целях получения личной выгоды, так и в целях получения выгоды организацией.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12.2. Выделяются следующие категории (группы) коррупционных рисков.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12.2.1. Коррупционные риски по процессам: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lastRenderedPageBreak/>
        <w:t>- приём детей в Школу;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 xml:space="preserve">- оказание </w:t>
      </w:r>
      <w:proofErr w:type="gramStart"/>
      <w:r w:rsidRPr="000A0088">
        <w:rPr>
          <w:rFonts w:ascii="Times New Roman" w:hAnsi="Times New Roman" w:cs="Times New Roman"/>
          <w:bCs/>
          <w:sz w:val="24"/>
          <w:szCs w:val="24"/>
        </w:rPr>
        <w:t>платных</w:t>
      </w:r>
      <w:proofErr w:type="gram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образовательных услуг;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репетиторство;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аттестация обучающихся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закупки и иная финансово-хозяйственная деятельность.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12.2.2. Коррупционные риски по категориям работников: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руководство Школы (директор и заместители);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классные руководители;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иные педагогические работники.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12.3. В целях минимизации коррупционных рисков реализуются следующие механизмы: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детальное закрепление в локальных нормативных актах деятельности Школы по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осуществлению основных функций, установленных законодательством об образовании;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обеспечение информационной открытости деятельности Школы в соответствии с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требованиями действующего законодательства;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введение необходимых ограничений для отдельных категорий работников;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а также иные механизмы.</w:t>
      </w:r>
    </w:p>
    <w:p w:rsidR="000A0088" w:rsidRPr="000A0088" w:rsidRDefault="000A0088" w:rsidP="00BB3D5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088">
        <w:rPr>
          <w:rFonts w:ascii="Times New Roman" w:hAnsi="Times New Roman" w:cs="Times New Roman"/>
          <w:b/>
          <w:bCs/>
          <w:sz w:val="24"/>
          <w:szCs w:val="24"/>
        </w:rPr>
        <w:t>13. Сотрудничество с правоохранительными органами в сфере противодействия</w:t>
      </w:r>
      <w:r w:rsidR="007F52F6" w:rsidRPr="00BB3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/>
          <w:bCs/>
          <w:sz w:val="24"/>
          <w:szCs w:val="24"/>
        </w:rPr>
        <w:t>коррупции</w:t>
      </w:r>
    </w:p>
    <w:p w:rsidR="000A0088" w:rsidRPr="000A0088" w:rsidRDefault="000A0088" w:rsidP="00BB3D5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13.1. Сотрудничество с правоохранительными органами является важным показателем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 xml:space="preserve">приверженности </w:t>
      </w:r>
      <w:proofErr w:type="gramStart"/>
      <w:r w:rsidRPr="000A0088">
        <w:rPr>
          <w:rFonts w:ascii="Times New Roman" w:hAnsi="Times New Roman" w:cs="Times New Roman"/>
          <w:bCs/>
          <w:sz w:val="24"/>
          <w:szCs w:val="24"/>
        </w:rPr>
        <w:t>Школы</w:t>
      </w:r>
      <w:proofErr w:type="gram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декларируемым </w:t>
      </w:r>
      <w:proofErr w:type="spellStart"/>
      <w:r w:rsidRPr="000A0088">
        <w:rPr>
          <w:rFonts w:ascii="Times New Roman" w:hAnsi="Times New Roman" w:cs="Times New Roman"/>
          <w:bCs/>
          <w:sz w:val="24"/>
          <w:szCs w:val="24"/>
        </w:rPr>
        <w:t>антикоррупционным</w:t>
      </w:r>
      <w:proofErr w:type="spellEnd"/>
      <w:r w:rsidRPr="000A0088">
        <w:rPr>
          <w:rFonts w:ascii="Times New Roman" w:hAnsi="Times New Roman" w:cs="Times New Roman"/>
          <w:bCs/>
          <w:sz w:val="24"/>
          <w:szCs w:val="24"/>
        </w:rPr>
        <w:t xml:space="preserve"> стандартам поведения.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13.2. Сотрудничество с правоохранительными органами осуществляется в различных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формах, в том числе: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оказания содействия уполномоченным представителям контрольно-надзорных и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правоохранительных органов при проведении ими инспекционных проверок деятельности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организации по вопросам предупреждения и противодействия коррупции;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оказания содействия уполномоченным представителям правоохранительных органов при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проведении мероприятий по пресечению или расследованию коррупционных преступлений,</w:t>
      </w:r>
      <w:r w:rsidR="007F52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включая оперативно-розыскные мероприятия.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13.3. Руководство Школы и его сотрудники: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оказывают поддержку в выявлении и расследовании правоохранительными органами</w:t>
      </w:r>
      <w:r w:rsidR="00BB3D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фактов коррупции;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- предпринимают необходимые меры по сохранению и передаче в правоохранительные</w:t>
      </w:r>
      <w:r w:rsidR="00BB3D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органы документов и информации, содержащей данные о коррупционных правонарушениях.</w:t>
      </w:r>
    </w:p>
    <w:p w:rsidR="000A0088" w:rsidRPr="000A0088" w:rsidRDefault="000A0088" w:rsidP="000A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>13.4. Руководство Школы и его сотрудники не допускают вмешательства в выполнение</w:t>
      </w:r>
      <w:r w:rsidR="00BB3D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служебных обязанностей должностными лицами контрольно-надзорных, судебных или</w:t>
      </w:r>
      <w:r w:rsidR="00BB3D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правоохранительных органов.</w:t>
      </w:r>
    </w:p>
    <w:p w:rsidR="00A00C02" w:rsidRPr="00BB3D5F" w:rsidRDefault="000A0088" w:rsidP="00BB3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088">
        <w:rPr>
          <w:rFonts w:ascii="Times New Roman" w:hAnsi="Times New Roman" w:cs="Times New Roman"/>
          <w:bCs/>
          <w:sz w:val="24"/>
          <w:szCs w:val="24"/>
        </w:rPr>
        <w:t xml:space="preserve">13.5. </w:t>
      </w:r>
      <w:proofErr w:type="gramStart"/>
      <w:r w:rsidRPr="000A0088">
        <w:rPr>
          <w:rFonts w:ascii="Times New Roman" w:hAnsi="Times New Roman" w:cs="Times New Roman"/>
          <w:bCs/>
          <w:sz w:val="24"/>
          <w:szCs w:val="24"/>
        </w:rPr>
        <w:t>Школа не принимает каких-либо санкций в отношении своих сотрудников,</w:t>
      </w:r>
      <w:r w:rsidR="00BB3D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сообщивших в правоохранительные органы о ставшей им известной в ходе выполнения</w:t>
      </w:r>
      <w:r w:rsidR="00BB3D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трудовых обязанностей информации о подготовке или совершении коррупционного</w:t>
      </w:r>
      <w:r w:rsidR="00BB3D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0088">
        <w:rPr>
          <w:rFonts w:ascii="Times New Roman" w:hAnsi="Times New Roman" w:cs="Times New Roman"/>
          <w:bCs/>
          <w:sz w:val="24"/>
          <w:szCs w:val="24"/>
        </w:rPr>
        <w:t>правонарушения.</w:t>
      </w:r>
      <w:proofErr w:type="gramEnd"/>
    </w:p>
    <w:sectPr w:rsidR="00A00C02" w:rsidRPr="00BB3D5F" w:rsidSect="000A0088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088"/>
    <w:rsid w:val="000A0088"/>
    <w:rsid w:val="001112EC"/>
    <w:rsid w:val="001F2505"/>
    <w:rsid w:val="0025354B"/>
    <w:rsid w:val="00550FBE"/>
    <w:rsid w:val="00675B3B"/>
    <w:rsid w:val="0079179A"/>
    <w:rsid w:val="007F52F6"/>
    <w:rsid w:val="00A00C02"/>
    <w:rsid w:val="00A51968"/>
    <w:rsid w:val="00BB3D5F"/>
    <w:rsid w:val="00C272A0"/>
    <w:rsid w:val="00D67E71"/>
    <w:rsid w:val="00D71E33"/>
    <w:rsid w:val="00DC7900"/>
    <w:rsid w:val="00F6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4137</Words>
  <Characters>23583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2017-06-05T10:00:00Z</dcterms:created>
  <dcterms:modified xsi:type="dcterms:W3CDTF">2017-06-17T08:19:00Z</dcterms:modified>
</cp:coreProperties>
</file>