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5D" w:rsidRPr="00713E77" w:rsidRDefault="002F7F5D" w:rsidP="00713E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3E77">
        <w:rPr>
          <w:rFonts w:ascii="Times New Roman" w:hAnsi="Times New Roman" w:cs="Times New Roman"/>
          <w:b/>
          <w:sz w:val="24"/>
          <w:szCs w:val="28"/>
        </w:rPr>
        <w:t>Положение о Родительском комитете школы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13E77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713E77">
        <w:rPr>
          <w:rFonts w:ascii="Times New Roman" w:hAnsi="Times New Roman" w:cs="Times New Roman"/>
          <w:b/>
          <w:sz w:val="24"/>
          <w:szCs w:val="28"/>
        </w:rPr>
        <w:t>I. Общие положения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713E77">
        <w:rPr>
          <w:rFonts w:ascii="Times New Roman" w:hAnsi="Times New Roman" w:cs="Times New Roman"/>
          <w:b/>
          <w:sz w:val="24"/>
          <w:szCs w:val="28"/>
        </w:rPr>
        <w:t>1.1.</w:t>
      </w:r>
      <w:r w:rsidR="002F7F5D" w:rsidRPr="00713E77">
        <w:rPr>
          <w:rFonts w:ascii="Times New Roman" w:hAnsi="Times New Roman" w:cs="Times New Roman"/>
          <w:sz w:val="24"/>
          <w:szCs w:val="28"/>
        </w:rPr>
        <w:t>    Настоящее Положение регламентирует деятельность Родительского комитет</w:t>
      </w:r>
      <w:r w:rsidR="00046624" w:rsidRPr="00713E77">
        <w:rPr>
          <w:rFonts w:ascii="Times New Roman" w:hAnsi="Times New Roman" w:cs="Times New Roman"/>
          <w:sz w:val="24"/>
          <w:szCs w:val="28"/>
        </w:rPr>
        <w:t>а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школы, являющегося органом общественного управления данного учебного заведения.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713E77">
        <w:rPr>
          <w:rFonts w:ascii="Times New Roman" w:hAnsi="Times New Roman" w:cs="Times New Roman"/>
          <w:b/>
          <w:sz w:val="24"/>
          <w:szCs w:val="28"/>
        </w:rPr>
        <w:t>1.2.</w:t>
      </w:r>
      <w:r w:rsidR="002F7F5D" w:rsidRPr="00713E77">
        <w:rPr>
          <w:rFonts w:ascii="Times New Roman" w:hAnsi="Times New Roman" w:cs="Times New Roman"/>
          <w:sz w:val="24"/>
          <w:szCs w:val="28"/>
        </w:rPr>
        <w:t>    Положение о Родительском комитете школы принимается на общешкольном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родительском собрании или на заседании Родительского комитета, утверждается и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046624" w:rsidRPr="00713E77">
        <w:rPr>
          <w:rFonts w:ascii="Times New Roman" w:hAnsi="Times New Roman" w:cs="Times New Roman"/>
          <w:sz w:val="24"/>
          <w:szCs w:val="28"/>
        </w:rPr>
        <w:t>вводится в действие приказом д</w:t>
      </w:r>
      <w:r w:rsidR="002F7F5D" w:rsidRPr="00713E77">
        <w:rPr>
          <w:rFonts w:ascii="Times New Roman" w:hAnsi="Times New Roman" w:cs="Times New Roman"/>
          <w:sz w:val="24"/>
          <w:szCs w:val="28"/>
        </w:rPr>
        <w:t>иректора школы. Изменения и дополнения в настоящее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Положение вносятся в таком же порядке.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713E77">
        <w:rPr>
          <w:rFonts w:ascii="Times New Roman" w:hAnsi="Times New Roman" w:cs="Times New Roman"/>
          <w:b/>
          <w:sz w:val="24"/>
          <w:szCs w:val="28"/>
        </w:rPr>
        <w:t>1.3.</w:t>
      </w:r>
      <w:r w:rsidR="002F7F5D" w:rsidRPr="00713E77">
        <w:rPr>
          <w:rFonts w:ascii="Times New Roman" w:hAnsi="Times New Roman" w:cs="Times New Roman"/>
          <w:sz w:val="24"/>
          <w:szCs w:val="28"/>
        </w:rPr>
        <w:t>    Родительский комитет школы (далее по тексту – КОМИТЕТ)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возглавляет председатель, избираемый простым большинством присутствующих на заседании комитета.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 </w:t>
      </w:r>
      <w:r w:rsidR="002F7F5D" w:rsidRPr="00713E77">
        <w:rPr>
          <w:rFonts w:ascii="Times New Roman" w:hAnsi="Times New Roman" w:cs="Times New Roman"/>
          <w:sz w:val="24"/>
          <w:szCs w:val="28"/>
        </w:rPr>
        <w:t>Комитет подчиняется и подотчетен общешкольному родительскому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собранию. Срок полномочий комитета - 1 год.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713E77">
        <w:rPr>
          <w:rFonts w:ascii="Times New Roman" w:hAnsi="Times New Roman" w:cs="Times New Roman"/>
          <w:b/>
          <w:sz w:val="24"/>
          <w:szCs w:val="28"/>
        </w:rPr>
        <w:t>1.4</w:t>
      </w:r>
      <w:r w:rsidR="002F7F5D" w:rsidRPr="00713E77">
        <w:rPr>
          <w:rFonts w:ascii="Times New Roman" w:hAnsi="Times New Roman" w:cs="Times New Roman"/>
          <w:sz w:val="24"/>
          <w:szCs w:val="28"/>
        </w:rPr>
        <w:t>.    Деятельность комитета осуществляется в соответствии с Конвенцией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ООН о правах ребенка, дейст</w:t>
      </w:r>
      <w:r w:rsidR="00046624" w:rsidRPr="00713E77">
        <w:rPr>
          <w:rFonts w:ascii="Times New Roman" w:hAnsi="Times New Roman" w:cs="Times New Roman"/>
          <w:sz w:val="24"/>
          <w:szCs w:val="28"/>
        </w:rPr>
        <w:t>вующим законодательством Российской Федерации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в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области образования, Типовы</w:t>
      </w:r>
      <w:r w:rsidRPr="00713E77">
        <w:rPr>
          <w:rFonts w:ascii="Times New Roman" w:hAnsi="Times New Roman" w:cs="Times New Roman"/>
          <w:sz w:val="24"/>
          <w:szCs w:val="28"/>
        </w:rPr>
        <w:t xml:space="preserve">м положением об </w:t>
      </w:r>
      <w:r w:rsidR="002F7F5D" w:rsidRPr="00713E77">
        <w:rPr>
          <w:rFonts w:ascii="Times New Roman" w:hAnsi="Times New Roman" w:cs="Times New Roman"/>
          <w:sz w:val="24"/>
          <w:szCs w:val="28"/>
        </w:rPr>
        <w:t>общеобразовательном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учреждении, Уставом школы и настоящим Положением.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713E77">
        <w:rPr>
          <w:rFonts w:ascii="Times New Roman" w:hAnsi="Times New Roman" w:cs="Times New Roman"/>
          <w:b/>
          <w:sz w:val="24"/>
          <w:szCs w:val="28"/>
        </w:rPr>
        <w:t>1.5.</w:t>
      </w:r>
      <w:r w:rsidR="002F7F5D" w:rsidRPr="00713E77">
        <w:rPr>
          <w:rFonts w:ascii="Times New Roman" w:hAnsi="Times New Roman" w:cs="Times New Roman"/>
          <w:sz w:val="24"/>
          <w:szCs w:val="28"/>
        </w:rPr>
        <w:t>    Решения комитета являются рекомендательными. Обязательными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являются только те решения комитета, в целях реализации которых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издается приказ по школе.  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13E77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713E77">
        <w:rPr>
          <w:rFonts w:ascii="Times New Roman" w:hAnsi="Times New Roman" w:cs="Times New Roman"/>
          <w:b/>
          <w:sz w:val="24"/>
          <w:szCs w:val="28"/>
        </w:rPr>
        <w:t>II. Основные задачи</w:t>
      </w:r>
    </w:p>
    <w:p w:rsidR="002F7F5D" w:rsidRPr="00713E77" w:rsidRDefault="002F7F5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>Основными задачами комитета являются: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713E77">
        <w:rPr>
          <w:rFonts w:ascii="Times New Roman" w:hAnsi="Times New Roman" w:cs="Times New Roman"/>
          <w:b/>
          <w:sz w:val="24"/>
          <w:szCs w:val="28"/>
        </w:rPr>
        <w:t>2.1.</w:t>
      </w:r>
      <w:r w:rsidR="002F7F5D" w:rsidRPr="00713E77">
        <w:rPr>
          <w:rFonts w:ascii="Times New Roman" w:hAnsi="Times New Roman" w:cs="Times New Roman"/>
          <w:sz w:val="24"/>
          <w:szCs w:val="28"/>
        </w:rPr>
        <w:t>Содействие руководству школы:</w:t>
      </w:r>
    </w:p>
    <w:p w:rsidR="002F7F5D" w:rsidRPr="00713E77" w:rsidRDefault="002F7F5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>- в совершенствовании условий для осуществления образовательного процесса, в охране</w:t>
      </w:r>
      <w:r w:rsidR="00C9752D"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Pr="00713E77">
        <w:rPr>
          <w:rFonts w:ascii="Times New Roman" w:hAnsi="Times New Roman" w:cs="Times New Roman"/>
          <w:sz w:val="24"/>
          <w:szCs w:val="28"/>
        </w:rPr>
        <w:t>жизни и здоровья обучающихся;</w:t>
      </w:r>
    </w:p>
    <w:p w:rsidR="002F7F5D" w:rsidRPr="00713E77" w:rsidRDefault="002F7F5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>- в организации мероприятий по улучшению условий проживания, подготовки домашних</w:t>
      </w:r>
      <w:r w:rsidR="00C9752D"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Pr="00713E77">
        <w:rPr>
          <w:rFonts w:ascii="Times New Roman" w:hAnsi="Times New Roman" w:cs="Times New Roman"/>
          <w:sz w:val="24"/>
          <w:szCs w:val="28"/>
        </w:rPr>
        <w:t>заданий и отдыха учащихся, в том числе по укреплению их здоровья и организации</w:t>
      </w:r>
      <w:r w:rsidR="00C9752D"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Pr="00713E77">
        <w:rPr>
          <w:rFonts w:ascii="Times New Roman" w:hAnsi="Times New Roman" w:cs="Times New Roman"/>
          <w:sz w:val="24"/>
          <w:szCs w:val="28"/>
        </w:rPr>
        <w:t>питания;</w:t>
      </w:r>
    </w:p>
    <w:p w:rsidR="002F7F5D" w:rsidRPr="00713E77" w:rsidRDefault="002F7F5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>- в защите законных прав и интересов учащихся;</w:t>
      </w:r>
    </w:p>
    <w:p w:rsidR="002F7F5D" w:rsidRPr="00713E77" w:rsidRDefault="002F7F5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>- в организации и проведении общешкольных мероприятий.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713E77">
        <w:rPr>
          <w:rFonts w:ascii="Times New Roman" w:hAnsi="Times New Roman" w:cs="Times New Roman"/>
          <w:b/>
          <w:sz w:val="24"/>
          <w:szCs w:val="28"/>
        </w:rPr>
        <w:t>2.2.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Организация работы с родителями (законными представителями) обучающихся в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данном учебном заведении по разъяснению их прав и обязанностей, значению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всестороннего воспитания ребенка в семье.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713E77">
        <w:rPr>
          <w:rFonts w:ascii="Times New Roman" w:hAnsi="Times New Roman" w:cs="Times New Roman"/>
          <w:b/>
          <w:sz w:val="24"/>
          <w:szCs w:val="28"/>
        </w:rPr>
        <w:t>2.3.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Привлечение ресурсов, путем организации сбора средств, пожертвований, даров и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спонсорских взносов, помощь в организации попечительства и привлечении кредитов.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713E77">
        <w:rPr>
          <w:rFonts w:ascii="Times New Roman" w:hAnsi="Times New Roman" w:cs="Times New Roman"/>
          <w:b/>
          <w:sz w:val="24"/>
          <w:szCs w:val="28"/>
        </w:rPr>
        <w:t>2.4.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Формирование принципов для определения учащихся из малообеспеченных семей,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организация мероприятий по оказанию помощи обучающимся из малообеспеченных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семей и обучающимся сиротам, поддержка и стимулирование одаренных обучающихся.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046624" w:rsidRPr="00713E77">
        <w:rPr>
          <w:rFonts w:ascii="Times New Roman" w:hAnsi="Times New Roman" w:cs="Times New Roman"/>
          <w:b/>
          <w:sz w:val="24"/>
          <w:szCs w:val="28"/>
        </w:rPr>
        <w:t>2.5.</w:t>
      </w:r>
      <w:r w:rsidR="00046624" w:rsidRPr="00713E77">
        <w:rPr>
          <w:rFonts w:ascii="Times New Roman" w:hAnsi="Times New Roman" w:cs="Times New Roman"/>
          <w:sz w:val="24"/>
          <w:szCs w:val="28"/>
        </w:rPr>
        <w:t xml:space="preserve"> Оказание помощи в 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необходимости введения ученической формы.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713E77">
        <w:rPr>
          <w:rFonts w:ascii="Times New Roman" w:hAnsi="Times New Roman" w:cs="Times New Roman"/>
          <w:b/>
          <w:sz w:val="24"/>
          <w:szCs w:val="28"/>
        </w:rPr>
        <w:t>2.6.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Содействие организации и улучшению условий труда педагогических и других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работников школы.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713E77">
        <w:rPr>
          <w:rFonts w:ascii="Times New Roman" w:hAnsi="Times New Roman" w:cs="Times New Roman"/>
          <w:b/>
          <w:sz w:val="24"/>
          <w:szCs w:val="28"/>
        </w:rPr>
        <w:t>III. Функции общешкольного Родительского комитета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3.1.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Содействует обеспечению оптимальных условий для организации образовательного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процесса.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3.2</w:t>
      </w:r>
      <w:r w:rsidR="002F7F5D" w:rsidRPr="00713E77">
        <w:rPr>
          <w:rFonts w:ascii="Times New Roman" w:hAnsi="Times New Roman" w:cs="Times New Roman"/>
          <w:sz w:val="24"/>
          <w:szCs w:val="28"/>
        </w:rPr>
        <w:t>. Принимает и вносит изменения в нормативные акты по вопросам, входящим в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компетенцию комитета, осуществляет контроль за их соблюдением.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3.3.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Координирует деятельность классных родительских комитетов.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3.4.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Определяет направления, формы, размеры и порядок использования собранных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родительских средств, осуществляет контроль за их использованием, решает другие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финансовые вопросы.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3.5.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Проводит разъяснительную и консультативную работу среди родителей (законных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представителей) обучающихся об их правах и обязанностях.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3.6</w:t>
      </w:r>
      <w:r w:rsidR="002F7F5D" w:rsidRPr="00713E77">
        <w:rPr>
          <w:rFonts w:ascii="Times New Roman" w:hAnsi="Times New Roman" w:cs="Times New Roman"/>
          <w:sz w:val="24"/>
          <w:szCs w:val="28"/>
        </w:rPr>
        <w:t>. Оказывает содействие в проведении общешкольных мероприятий.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3.7.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Участвует в подготовке школы к новому учебному году.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3.8</w:t>
      </w:r>
      <w:r w:rsidR="002F7F5D" w:rsidRPr="00713E77">
        <w:rPr>
          <w:rFonts w:ascii="Times New Roman" w:hAnsi="Times New Roman" w:cs="Times New Roman"/>
          <w:sz w:val="24"/>
          <w:szCs w:val="28"/>
        </w:rPr>
        <w:t>. Совместно с руководством школы контролирует организацию качества питания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обучающихся, медицинского обслуживания.</w:t>
      </w:r>
    </w:p>
    <w:p w:rsidR="00F82EE6" w:rsidRPr="00713E77" w:rsidRDefault="00F82EE6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Оказывает помощь в организации безопасности и охраны школы.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3.9</w:t>
      </w:r>
      <w:r w:rsidR="002F7F5D" w:rsidRPr="00713E77">
        <w:rPr>
          <w:rFonts w:ascii="Times New Roman" w:hAnsi="Times New Roman" w:cs="Times New Roman"/>
          <w:sz w:val="24"/>
          <w:szCs w:val="28"/>
        </w:rPr>
        <w:t>. Оказывает помощь руководству школы в организации и проведении общешкольных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родительских собраний.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3.10</w:t>
      </w:r>
      <w:r w:rsidR="002F7F5D" w:rsidRPr="00713E77">
        <w:rPr>
          <w:rFonts w:ascii="Times New Roman" w:hAnsi="Times New Roman" w:cs="Times New Roman"/>
          <w:sz w:val="24"/>
          <w:szCs w:val="28"/>
        </w:rPr>
        <w:t>. Рассматривает обращения в свой адрес, а также обращения по вопросам,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отнесенным настоящим Положением к компетенции комитета, по поручению директора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школы.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3.11</w:t>
      </w:r>
      <w:r w:rsidR="002F7F5D" w:rsidRPr="00713E77">
        <w:rPr>
          <w:rFonts w:ascii="Times New Roman" w:hAnsi="Times New Roman" w:cs="Times New Roman"/>
          <w:sz w:val="24"/>
          <w:szCs w:val="28"/>
        </w:rPr>
        <w:t>. Принимает участие в организации безопасных условий осуществления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образовательного процесса, выполнения санитарно-гигиенических правил и норм.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3.12.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Взаимодействует с общественными организациями по вопросу пропаганды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школьных традиций, уклада школьной жизни.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3.13</w:t>
      </w:r>
      <w:r w:rsidR="002F7F5D" w:rsidRPr="00713E77">
        <w:rPr>
          <w:rFonts w:ascii="Times New Roman" w:hAnsi="Times New Roman" w:cs="Times New Roman"/>
          <w:sz w:val="24"/>
          <w:szCs w:val="28"/>
        </w:rPr>
        <w:t>. Взаимодействует с другими органами самоуправления школы по вопросам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проведения общешкольных мероприятий и другим, относящимся к компетенции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комитета.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3.14</w:t>
      </w:r>
      <w:r w:rsidR="002F7F5D" w:rsidRPr="00713E77">
        <w:rPr>
          <w:rFonts w:ascii="Times New Roman" w:hAnsi="Times New Roman" w:cs="Times New Roman"/>
          <w:sz w:val="24"/>
          <w:szCs w:val="28"/>
        </w:rPr>
        <w:t>. В ведении родительского общественного управления школой могут находиться и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другие вопросы.</w:t>
      </w:r>
    </w:p>
    <w:p w:rsidR="00F82EE6" w:rsidRPr="00713E77" w:rsidRDefault="00C9752D" w:rsidP="00713E7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13E77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2F7F5D" w:rsidRPr="00713E77">
        <w:rPr>
          <w:rFonts w:ascii="Times New Roman" w:hAnsi="Times New Roman" w:cs="Times New Roman"/>
          <w:b/>
          <w:sz w:val="24"/>
          <w:szCs w:val="28"/>
        </w:rPr>
        <w:t>IV. Права Родительского комитета</w:t>
      </w:r>
    </w:p>
    <w:p w:rsidR="002F7F5D" w:rsidRPr="00713E77" w:rsidRDefault="002F7F5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>В соответствии с компетенцией, установленной настоящим Положением, комитет имеет</w:t>
      </w:r>
      <w:r w:rsidR="00C9752D"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Pr="00713E77">
        <w:rPr>
          <w:rFonts w:ascii="Times New Roman" w:hAnsi="Times New Roman" w:cs="Times New Roman"/>
          <w:sz w:val="24"/>
          <w:szCs w:val="28"/>
        </w:rPr>
        <w:t>право: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4.1.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Вносить предложения руководству и другим органам школьного самоуправления</w:t>
      </w:r>
      <w:r w:rsidR="00DE7C2E" w:rsidRPr="00713E77">
        <w:rPr>
          <w:rFonts w:ascii="Times New Roman" w:hAnsi="Times New Roman" w:cs="Times New Roman"/>
          <w:sz w:val="24"/>
          <w:szCs w:val="28"/>
        </w:rPr>
        <w:t>,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получать информацию о результатах их рассмотрения.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4.2.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Обращаться за разъяснениями в учреждения и организации.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4.3.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Заслушивать и получать информацию от руководства школы, других органов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самоуправления.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4.4.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Вызывать на свои заседания родителей (законных представителей) обучающихся по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представлениям (решениям) классных родительских комитетов.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4.5.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Принимать участие в обсуждении локальных актов данного учебного заведения.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4.6</w:t>
      </w:r>
      <w:r w:rsidR="002F7F5D" w:rsidRPr="00713E77">
        <w:rPr>
          <w:rFonts w:ascii="Times New Roman" w:hAnsi="Times New Roman" w:cs="Times New Roman"/>
          <w:sz w:val="24"/>
          <w:szCs w:val="28"/>
        </w:rPr>
        <w:t>. Давать разъяснения и принимать меры по рассматриваемым обращениям.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4.7</w:t>
      </w:r>
      <w:r w:rsidR="002F7F5D" w:rsidRPr="00713E77">
        <w:rPr>
          <w:rFonts w:ascii="Times New Roman" w:hAnsi="Times New Roman" w:cs="Times New Roman"/>
          <w:sz w:val="24"/>
          <w:szCs w:val="28"/>
        </w:rPr>
        <w:t>. Выносить общественное порицание родителям, уклоняющимся от воспитания детей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в семье.</w:t>
      </w:r>
    </w:p>
    <w:p w:rsidR="002F7F5D" w:rsidRPr="00713E77" w:rsidRDefault="00C9752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4.8</w:t>
      </w:r>
      <w:r w:rsidR="002F7F5D" w:rsidRPr="00713E77">
        <w:rPr>
          <w:rFonts w:ascii="Times New Roman" w:hAnsi="Times New Roman" w:cs="Times New Roman"/>
          <w:sz w:val="24"/>
          <w:szCs w:val="28"/>
        </w:rPr>
        <w:t>. Поощрять родителей (законных представителей) обучающихся за активную работу в</w:t>
      </w:r>
      <w:r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комитете, оказание помощи в проведении общешкольных мероприятий и т.д.</w:t>
      </w:r>
    </w:p>
    <w:p w:rsidR="002F7F5D" w:rsidRPr="00713E77" w:rsidRDefault="00971AAB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046624" w:rsidRPr="00971AA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13E77" w:rsidRPr="00971AAB">
        <w:rPr>
          <w:rFonts w:ascii="Times New Roman" w:hAnsi="Times New Roman" w:cs="Times New Roman"/>
          <w:b/>
          <w:sz w:val="24"/>
          <w:szCs w:val="28"/>
        </w:rPr>
        <w:t>4.9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Разрабатывать и принимать локальные акты (о классном родительском комитете, о</w:t>
      </w:r>
      <w:r w:rsidR="00C9752D"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постоянных и временных комиссиях комитета).</w:t>
      </w:r>
    </w:p>
    <w:p w:rsidR="002F7F5D" w:rsidRPr="00713E77" w:rsidRDefault="00046624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713E77" w:rsidRPr="00971AAB">
        <w:rPr>
          <w:rFonts w:ascii="Times New Roman" w:hAnsi="Times New Roman" w:cs="Times New Roman"/>
          <w:b/>
          <w:sz w:val="24"/>
          <w:szCs w:val="28"/>
        </w:rPr>
        <w:t>4.10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Решения, принятые родительским комитетом обязательны для родителей (лиц, их</w:t>
      </w:r>
      <w:r w:rsidR="00C9752D"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заменяющих).</w:t>
      </w:r>
    </w:p>
    <w:p w:rsidR="002F7F5D" w:rsidRPr="00713E77" w:rsidRDefault="00046624" w:rsidP="00713E7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13E77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713E77">
        <w:rPr>
          <w:rFonts w:ascii="Times New Roman" w:hAnsi="Times New Roman" w:cs="Times New Roman"/>
          <w:b/>
          <w:sz w:val="24"/>
          <w:szCs w:val="28"/>
        </w:rPr>
        <w:t>V. Ответственность Родительского комитета</w:t>
      </w:r>
    </w:p>
    <w:p w:rsidR="002F7F5D" w:rsidRPr="00713E77" w:rsidRDefault="002F7F5D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>Комитет отвечает за:</w:t>
      </w:r>
    </w:p>
    <w:p w:rsidR="002F7F5D" w:rsidRPr="00713E77" w:rsidRDefault="00046624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5.1.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Выполнение плана работы.</w:t>
      </w:r>
    </w:p>
    <w:p w:rsidR="002F7F5D" w:rsidRPr="00713E77" w:rsidRDefault="00046624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5.2</w:t>
      </w:r>
      <w:r w:rsidR="002F7F5D" w:rsidRPr="00713E77">
        <w:rPr>
          <w:rFonts w:ascii="Times New Roman" w:hAnsi="Times New Roman" w:cs="Times New Roman"/>
          <w:sz w:val="24"/>
          <w:szCs w:val="28"/>
        </w:rPr>
        <w:t>. Выполнение решений, рекомендаций комитета.</w:t>
      </w:r>
    </w:p>
    <w:p w:rsidR="002F7F5D" w:rsidRPr="00713E77" w:rsidRDefault="00046624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5.3.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Установление взаимопонимания между руководством школы и родителями</w:t>
      </w:r>
      <w:r w:rsidR="00C9752D"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(законными представителями) обучающихся в вопросах семейного и общественного</w:t>
      </w:r>
      <w:r w:rsidR="00C9752D"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воспитания.</w:t>
      </w:r>
    </w:p>
    <w:p w:rsidR="002F7F5D" w:rsidRPr="00713E77" w:rsidRDefault="00046624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5.4</w:t>
      </w:r>
      <w:r w:rsidR="002F7F5D" w:rsidRPr="00713E77">
        <w:rPr>
          <w:rFonts w:ascii="Times New Roman" w:hAnsi="Times New Roman" w:cs="Times New Roman"/>
          <w:sz w:val="24"/>
          <w:szCs w:val="28"/>
        </w:rPr>
        <w:t>. Принятие решений в соответствии с действующим законодательством.</w:t>
      </w:r>
    </w:p>
    <w:p w:rsidR="002F7F5D" w:rsidRPr="00713E77" w:rsidRDefault="00046624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5.5</w:t>
      </w:r>
      <w:r w:rsidR="002F7F5D" w:rsidRPr="00713E77">
        <w:rPr>
          <w:rFonts w:ascii="Times New Roman" w:hAnsi="Times New Roman" w:cs="Times New Roman"/>
          <w:sz w:val="24"/>
          <w:szCs w:val="28"/>
        </w:rPr>
        <w:t>. Бездействие отдельных членов комитета или всего комитета.</w:t>
      </w:r>
    </w:p>
    <w:p w:rsidR="002F7F5D" w:rsidRPr="00713E77" w:rsidRDefault="00046624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AAB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5.6.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Члены комитета, не принимающие участия в его работе, по представлению</w:t>
      </w:r>
      <w:r w:rsidR="00C9752D"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председателя комитета могут быть отозваны избирателями.</w:t>
      </w:r>
    </w:p>
    <w:p w:rsidR="002F7F5D" w:rsidRPr="00713E77" w:rsidRDefault="00046624" w:rsidP="00713E7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13E77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2F7F5D" w:rsidRPr="00713E77">
        <w:rPr>
          <w:rFonts w:ascii="Times New Roman" w:hAnsi="Times New Roman" w:cs="Times New Roman"/>
          <w:b/>
          <w:sz w:val="24"/>
          <w:szCs w:val="28"/>
        </w:rPr>
        <w:t>VI. Организация работы</w:t>
      </w:r>
    </w:p>
    <w:p w:rsidR="00F82EE6" w:rsidRPr="00713E77" w:rsidRDefault="00F82EE6" w:rsidP="00713E77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 </w:t>
      </w:r>
      <w:r w:rsidRPr="00971AA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6.1</w:t>
      </w:r>
      <w:r w:rsidRPr="00713E77">
        <w:rPr>
          <w:rFonts w:ascii="Times New Roman" w:eastAsia="Times New Roman" w:hAnsi="Times New Roman" w:cs="Times New Roman"/>
          <w:color w:val="000000"/>
          <w:sz w:val="24"/>
          <w:szCs w:val="28"/>
        </w:rPr>
        <w:t>.Родительский комитет  школы формируется из избранных представителей классных родительских комитетов – председателей классных родительских комитетов. Родительский комитет класса избирается ежегодно на классных родительских собраниях.</w:t>
      </w:r>
    </w:p>
    <w:p w:rsidR="00F82EE6" w:rsidRPr="00713E77" w:rsidRDefault="00F82EE6" w:rsidP="00713E77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13E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</w:t>
      </w:r>
      <w:r w:rsidRPr="00971AA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6.2</w:t>
      </w:r>
      <w:r w:rsidRPr="00713E77">
        <w:rPr>
          <w:rFonts w:ascii="Times New Roman" w:eastAsia="Times New Roman" w:hAnsi="Times New Roman" w:cs="Times New Roman"/>
          <w:color w:val="000000"/>
          <w:sz w:val="24"/>
          <w:szCs w:val="28"/>
        </w:rPr>
        <w:t>.Для выполнения текущей работы родительский комитет школы выбирает из своего состава председателя комитета, зам. председателя, секретаря, председателей комиссий, которые считает необходимым создать.</w:t>
      </w:r>
    </w:p>
    <w:p w:rsidR="00F82EE6" w:rsidRPr="00713E77" w:rsidRDefault="00F82EE6" w:rsidP="00713E77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71AA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  6.3.</w:t>
      </w:r>
      <w:r w:rsidRPr="00713E77">
        <w:rPr>
          <w:rFonts w:ascii="Times New Roman" w:eastAsia="Times New Roman" w:hAnsi="Times New Roman" w:cs="Times New Roman"/>
          <w:color w:val="000000"/>
          <w:sz w:val="24"/>
          <w:szCs w:val="28"/>
        </w:rPr>
        <w:t>В школе могут создаваться постоянные или временные комиссии по отдельным разделам работы (по учебной работе, по всеобучу, по культурно-массовой работе, по охране здоровья и спортивно-оздоровительной работе, по хозяйственной работе и др.). </w:t>
      </w:r>
    </w:p>
    <w:p w:rsidR="00F82EE6" w:rsidRPr="00713E77" w:rsidRDefault="00F82EE6" w:rsidP="00713E77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71AA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  6.4.</w:t>
      </w:r>
      <w:r w:rsidRPr="00713E77">
        <w:rPr>
          <w:rFonts w:ascii="Times New Roman" w:eastAsia="Times New Roman" w:hAnsi="Times New Roman" w:cs="Times New Roman"/>
          <w:color w:val="000000"/>
          <w:sz w:val="24"/>
          <w:szCs w:val="28"/>
        </w:rPr>
        <w:t>Председатель родительского комитета является членом педагогического совета с правом голоса.</w:t>
      </w:r>
    </w:p>
    <w:p w:rsidR="00F82EE6" w:rsidRPr="00713E77" w:rsidRDefault="00F82EE6" w:rsidP="00713E77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13E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</w:t>
      </w:r>
      <w:r w:rsidRPr="00971AA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6.5.</w:t>
      </w:r>
      <w:r w:rsidRPr="00713E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Для координации роботы в состав родительского комитета входит представитель администрации школы.</w:t>
      </w:r>
    </w:p>
    <w:p w:rsidR="00F82EE6" w:rsidRPr="00713E77" w:rsidRDefault="00F82EE6" w:rsidP="00713E77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13E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</w:t>
      </w:r>
      <w:r w:rsidRPr="00971AA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6.6.</w:t>
      </w:r>
      <w:r w:rsidRPr="00713E77">
        <w:rPr>
          <w:rFonts w:ascii="Times New Roman" w:eastAsia="Times New Roman" w:hAnsi="Times New Roman" w:cs="Times New Roman"/>
          <w:color w:val="000000"/>
          <w:sz w:val="24"/>
          <w:szCs w:val="28"/>
        </w:rPr>
        <w:t>Родительский комитет составляет план работы на полугодие или на год. </w:t>
      </w:r>
    </w:p>
    <w:p w:rsidR="00F82EE6" w:rsidRPr="00713E77" w:rsidRDefault="00F82EE6" w:rsidP="00713E77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13E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</w:t>
      </w:r>
      <w:r w:rsidRPr="00971AA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6.7</w:t>
      </w:r>
      <w:r w:rsidRPr="00713E77">
        <w:rPr>
          <w:rFonts w:ascii="Times New Roman" w:eastAsia="Times New Roman" w:hAnsi="Times New Roman" w:cs="Times New Roman"/>
          <w:color w:val="000000"/>
          <w:sz w:val="24"/>
          <w:szCs w:val="28"/>
        </w:rPr>
        <w:t>.Родительский  комитет  школы вправе принимать свои решения при наличии на заседании не менее половины своего состава, простым большинством голосов.</w:t>
      </w:r>
    </w:p>
    <w:p w:rsidR="00F82EE6" w:rsidRPr="00713E77" w:rsidRDefault="00F82EE6" w:rsidP="00713E77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13E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</w:t>
      </w:r>
      <w:r w:rsidRPr="00971AA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6.8</w:t>
      </w:r>
      <w:r w:rsidRPr="00713E77">
        <w:rPr>
          <w:rFonts w:ascii="Times New Roman" w:eastAsia="Times New Roman" w:hAnsi="Times New Roman" w:cs="Times New Roman"/>
          <w:color w:val="000000"/>
          <w:sz w:val="24"/>
          <w:szCs w:val="28"/>
        </w:rPr>
        <w:t>.Для обсуждения и решения наиболее важных вопросов родительский комитет  школы созывает общешкольное собрание (конференцию) родителей не реже 2 раз в год. Количество  делегатов на конференцию от каждого класса устанавливается родительским комитетом школы.</w:t>
      </w:r>
    </w:p>
    <w:p w:rsidR="00F82EE6" w:rsidRPr="00713E77" w:rsidRDefault="00F82EE6" w:rsidP="00713E77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13E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</w:t>
      </w:r>
      <w:r w:rsidRPr="00971AA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6.9.</w:t>
      </w:r>
      <w:r w:rsidRPr="00713E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Родительский комитет  школы отчитывается о своей работе перед общешкольным родительским собранием (конференцией).</w:t>
      </w:r>
    </w:p>
    <w:p w:rsidR="002F7F5D" w:rsidRPr="00971AAB" w:rsidRDefault="00F82EE6" w:rsidP="00971AA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13E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</w:t>
      </w:r>
      <w:r w:rsidRPr="00971AA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6.10.</w:t>
      </w:r>
      <w:r w:rsidRPr="00713E7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случае   несогласия директора   школы   с мнением   большинства родительского комитета спорный вопрос разрешается управлением образования.</w:t>
      </w:r>
    </w:p>
    <w:p w:rsidR="002F7F5D" w:rsidRPr="00713E77" w:rsidRDefault="00046624" w:rsidP="00713E7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713E77">
        <w:rPr>
          <w:rFonts w:ascii="Times New Roman" w:hAnsi="Times New Roman" w:cs="Times New Roman"/>
          <w:b/>
          <w:sz w:val="24"/>
          <w:szCs w:val="28"/>
        </w:rPr>
        <w:t>VII. Делопроизводство</w:t>
      </w:r>
    </w:p>
    <w:p w:rsidR="002F7F5D" w:rsidRPr="00713E77" w:rsidRDefault="00046624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7.1.</w:t>
      </w:r>
      <w:r w:rsidR="002F7F5D" w:rsidRPr="00713E77">
        <w:rPr>
          <w:rFonts w:ascii="Times New Roman" w:hAnsi="Times New Roman" w:cs="Times New Roman"/>
          <w:sz w:val="24"/>
          <w:szCs w:val="28"/>
        </w:rPr>
        <w:t xml:space="preserve"> Комитет ведет протоколы своих заседаний и общешкольных родительских собраний</w:t>
      </w:r>
      <w:r w:rsidR="00C9752D"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в соответствии с Инструкцией о ведении делопроизводства в учебном заведении.</w:t>
      </w:r>
    </w:p>
    <w:p w:rsidR="002F7F5D" w:rsidRPr="00713E77" w:rsidRDefault="00046624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7.2</w:t>
      </w:r>
      <w:r w:rsidR="002F7F5D" w:rsidRPr="00713E77">
        <w:rPr>
          <w:rFonts w:ascii="Times New Roman" w:hAnsi="Times New Roman" w:cs="Times New Roman"/>
          <w:sz w:val="24"/>
          <w:szCs w:val="28"/>
        </w:rPr>
        <w:t>. Протоколы хранятся в канцелярии школы.</w:t>
      </w:r>
    </w:p>
    <w:p w:rsidR="002C6AC0" w:rsidRPr="00713E77" w:rsidRDefault="00046624" w:rsidP="00713E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13E77">
        <w:rPr>
          <w:rFonts w:ascii="Times New Roman" w:hAnsi="Times New Roman" w:cs="Times New Roman"/>
          <w:sz w:val="24"/>
          <w:szCs w:val="28"/>
        </w:rPr>
        <w:t xml:space="preserve">     </w:t>
      </w:r>
      <w:r w:rsidR="002F7F5D" w:rsidRPr="00971AAB">
        <w:rPr>
          <w:rFonts w:ascii="Times New Roman" w:hAnsi="Times New Roman" w:cs="Times New Roman"/>
          <w:b/>
          <w:sz w:val="24"/>
          <w:szCs w:val="28"/>
        </w:rPr>
        <w:t>7.3</w:t>
      </w:r>
      <w:r w:rsidR="002F7F5D" w:rsidRPr="00713E77">
        <w:rPr>
          <w:rFonts w:ascii="Times New Roman" w:hAnsi="Times New Roman" w:cs="Times New Roman"/>
          <w:sz w:val="24"/>
          <w:szCs w:val="28"/>
        </w:rPr>
        <w:t>. Ответственность за делопроизводство в комитете возлагается на секретаря</w:t>
      </w:r>
      <w:r w:rsidR="00C9752D" w:rsidRPr="00713E77">
        <w:rPr>
          <w:rFonts w:ascii="Times New Roman" w:hAnsi="Times New Roman" w:cs="Times New Roman"/>
          <w:sz w:val="24"/>
          <w:szCs w:val="28"/>
        </w:rPr>
        <w:t xml:space="preserve"> </w:t>
      </w:r>
      <w:r w:rsidR="002F7F5D" w:rsidRPr="00713E77">
        <w:rPr>
          <w:rFonts w:ascii="Times New Roman" w:hAnsi="Times New Roman" w:cs="Times New Roman"/>
          <w:sz w:val="24"/>
          <w:szCs w:val="28"/>
        </w:rPr>
        <w:t>комитета.</w:t>
      </w:r>
    </w:p>
    <w:sectPr w:rsidR="002C6AC0" w:rsidRPr="00713E77" w:rsidSect="00713E77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2F7F5D"/>
    <w:rsid w:val="00046624"/>
    <w:rsid w:val="0008648F"/>
    <w:rsid w:val="002C6AC0"/>
    <w:rsid w:val="002F7F5D"/>
    <w:rsid w:val="004E4C60"/>
    <w:rsid w:val="00513AD8"/>
    <w:rsid w:val="00587B28"/>
    <w:rsid w:val="00713E77"/>
    <w:rsid w:val="00971AAB"/>
    <w:rsid w:val="00AE6514"/>
    <w:rsid w:val="00C9752D"/>
    <w:rsid w:val="00DB4C8A"/>
    <w:rsid w:val="00DE7C2E"/>
    <w:rsid w:val="00F8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F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7F5D"/>
  </w:style>
  <w:style w:type="paragraph" w:styleId="a4">
    <w:name w:val="Normal (Web)"/>
    <w:basedOn w:val="a"/>
    <w:uiPriority w:val="99"/>
    <w:unhideWhenUsed/>
    <w:rsid w:val="002F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7F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2012-11-30T06:14:00Z</cp:lastPrinted>
  <dcterms:created xsi:type="dcterms:W3CDTF">2012-11-30T11:59:00Z</dcterms:created>
  <dcterms:modified xsi:type="dcterms:W3CDTF">2012-11-30T11:59:00Z</dcterms:modified>
</cp:coreProperties>
</file>